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DF" w:rsidRPr="001D048F" w:rsidRDefault="00DC10DF"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B341AE" w:rsidRDefault="00B341AE" w:rsidP="00500DC8">
      <w:pPr>
        <w:jc w:val="both"/>
        <w:rPr>
          <w:rFonts w:asciiTheme="minorHAnsi" w:hAnsiTheme="minorHAnsi" w:cs="Arial"/>
          <w:sz w:val="22"/>
          <w:szCs w:val="22"/>
        </w:rPr>
      </w:pPr>
    </w:p>
    <w:p w:rsidR="005C543E" w:rsidRDefault="00381477" w:rsidP="00500DC8">
      <w:pPr>
        <w:jc w:val="both"/>
        <w:rPr>
          <w:rFonts w:asciiTheme="minorHAnsi" w:hAnsiTheme="minorHAnsi" w:cs="Arial"/>
          <w:sz w:val="22"/>
          <w:szCs w:val="22"/>
        </w:rPr>
      </w:pPr>
      <w:r>
        <w:rPr>
          <w:rFonts w:asciiTheme="minorHAnsi" w:hAnsiTheme="minorHAnsi" w:cs="Arial"/>
          <w:sz w:val="22"/>
          <w:szCs w:val="22"/>
        </w:rPr>
        <w:t>9 March</w:t>
      </w:r>
      <w:r w:rsidR="004F3074">
        <w:rPr>
          <w:rFonts w:asciiTheme="minorHAnsi" w:hAnsiTheme="minorHAnsi" w:cs="Arial"/>
          <w:sz w:val="22"/>
          <w:szCs w:val="22"/>
        </w:rPr>
        <w:t xml:space="preserve"> 2017 </w:t>
      </w:r>
    </w:p>
    <w:p w:rsidR="005C543E" w:rsidRDefault="005C543E"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5C543E" w:rsidRDefault="004F3074" w:rsidP="00500DC8">
      <w:pPr>
        <w:jc w:val="both"/>
        <w:rPr>
          <w:rFonts w:asciiTheme="minorHAnsi" w:hAnsiTheme="minorHAnsi" w:cs="Arial"/>
          <w:sz w:val="22"/>
          <w:szCs w:val="22"/>
        </w:rPr>
      </w:pPr>
      <w:r>
        <w:rPr>
          <w:rFonts w:asciiTheme="minorHAnsi" w:hAnsiTheme="minorHAnsi" w:cs="Arial"/>
          <w:sz w:val="22"/>
          <w:szCs w:val="22"/>
        </w:rPr>
        <w:t xml:space="preserve">Head of Payments Policy Department </w:t>
      </w:r>
    </w:p>
    <w:p w:rsidR="004F3074" w:rsidRDefault="004F3074" w:rsidP="00500DC8">
      <w:pPr>
        <w:jc w:val="both"/>
        <w:rPr>
          <w:rFonts w:asciiTheme="minorHAnsi" w:hAnsiTheme="minorHAnsi" w:cs="Arial"/>
          <w:sz w:val="22"/>
          <w:szCs w:val="22"/>
        </w:rPr>
      </w:pPr>
      <w:r>
        <w:rPr>
          <w:rFonts w:asciiTheme="minorHAnsi" w:hAnsiTheme="minorHAnsi" w:cs="Arial"/>
          <w:sz w:val="22"/>
          <w:szCs w:val="22"/>
        </w:rPr>
        <w:t xml:space="preserve">Reserve Bank of Australia </w:t>
      </w:r>
    </w:p>
    <w:p w:rsidR="004F3074" w:rsidRDefault="004F3074" w:rsidP="00500DC8">
      <w:pPr>
        <w:jc w:val="both"/>
        <w:rPr>
          <w:rFonts w:asciiTheme="minorHAnsi" w:hAnsiTheme="minorHAnsi" w:cs="Arial"/>
          <w:sz w:val="22"/>
          <w:szCs w:val="22"/>
        </w:rPr>
      </w:pPr>
      <w:r>
        <w:rPr>
          <w:rFonts w:asciiTheme="minorHAnsi" w:hAnsiTheme="minorHAnsi" w:cs="Arial"/>
          <w:sz w:val="22"/>
          <w:szCs w:val="22"/>
        </w:rPr>
        <w:t xml:space="preserve">GPO Box 3947 </w:t>
      </w:r>
    </w:p>
    <w:p w:rsidR="004F3074" w:rsidRDefault="004F3074" w:rsidP="00500DC8">
      <w:pPr>
        <w:jc w:val="both"/>
        <w:rPr>
          <w:rFonts w:asciiTheme="minorHAnsi" w:hAnsiTheme="minorHAnsi" w:cs="Arial"/>
          <w:sz w:val="22"/>
          <w:szCs w:val="22"/>
        </w:rPr>
      </w:pPr>
      <w:r>
        <w:rPr>
          <w:rFonts w:asciiTheme="minorHAnsi" w:hAnsiTheme="minorHAnsi" w:cs="Arial"/>
          <w:sz w:val="22"/>
          <w:szCs w:val="22"/>
        </w:rPr>
        <w:t xml:space="preserve">SYDNEY NSW 2001 </w:t>
      </w:r>
    </w:p>
    <w:p w:rsidR="005C543E" w:rsidRDefault="005C543E"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r>
        <w:rPr>
          <w:rFonts w:asciiTheme="minorHAnsi" w:hAnsiTheme="minorHAnsi" w:cs="Arial"/>
          <w:sz w:val="22"/>
          <w:szCs w:val="22"/>
        </w:rPr>
        <w:t xml:space="preserve">Dear </w:t>
      </w:r>
      <w:r w:rsidR="004F3074">
        <w:rPr>
          <w:rFonts w:asciiTheme="minorHAnsi" w:hAnsiTheme="minorHAnsi" w:cs="Arial"/>
          <w:sz w:val="22"/>
          <w:szCs w:val="22"/>
        </w:rPr>
        <w:t xml:space="preserve">Sir/Madam </w:t>
      </w:r>
      <w:r>
        <w:rPr>
          <w:rFonts w:asciiTheme="minorHAnsi" w:hAnsiTheme="minorHAnsi" w:cs="Arial"/>
          <w:sz w:val="22"/>
          <w:szCs w:val="22"/>
        </w:rPr>
        <w:t xml:space="preserve"> </w:t>
      </w:r>
    </w:p>
    <w:p w:rsidR="005C543E" w:rsidRDefault="005C543E" w:rsidP="00500DC8">
      <w:pPr>
        <w:jc w:val="both"/>
        <w:rPr>
          <w:rFonts w:asciiTheme="minorHAnsi" w:hAnsiTheme="minorHAnsi" w:cs="Arial"/>
          <w:sz w:val="22"/>
          <w:szCs w:val="22"/>
        </w:rPr>
      </w:pPr>
    </w:p>
    <w:p w:rsidR="005C543E" w:rsidRDefault="004F3074" w:rsidP="00500DC8">
      <w:pPr>
        <w:jc w:val="center"/>
        <w:rPr>
          <w:rFonts w:asciiTheme="minorHAnsi" w:hAnsiTheme="minorHAnsi" w:cs="Arial"/>
          <w:b/>
          <w:sz w:val="22"/>
          <w:szCs w:val="22"/>
        </w:rPr>
      </w:pPr>
      <w:r>
        <w:rPr>
          <w:rFonts w:asciiTheme="minorHAnsi" w:hAnsiTheme="minorHAnsi" w:cs="Arial"/>
          <w:b/>
          <w:sz w:val="22"/>
          <w:szCs w:val="22"/>
        </w:rPr>
        <w:t>Dual-Network Cards and Mobile Wallet Technology – Consultation Paper</w:t>
      </w:r>
    </w:p>
    <w:p w:rsidR="005C543E" w:rsidRDefault="005C543E" w:rsidP="00500DC8">
      <w:pPr>
        <w:jc w:val="both"/>
        <w:rPr>
          <w:rFonts w:asciiTheme="minorHAnsi" w:hAnsiTheme="minorHAnsi" w:cs="Arial"/>
          <w:b/>
          <w:sz w:val="22"/>
          <w:szCs w:val="22"/>
        </w:rPr>
      </w:pPr>
    </w:p>
    <w:p w:rsidR="00B34CB3" w:rsidRDefault="007A4D4D" w:rsidP="00500DC8">
      <w:pPr>
        <w:jc w:val="both"/>
        <w:rPr>
          <w:rFonts w:asciiTheme="minorHAnsi" w:hAnsiTheme="minorHAnsi" w:cs="Arial"/>
          <w:sz w:val="22"/>
          <w:szCs w:val="22"/>
        </w:rPr>
      </w:pPr>
      <w:r>
        <w:rPr>
          <w:rFonts w:asciiTheme="minorHAnsi" w:hAnsiTheme="minorHAnsi" w:cs="Arial"/>
          <w:sz w:val="22"/>
          <w:szCs w:val="22"/>
        </w:rPr>
        <w:t xml:space="preserve">The Tourism &amp; Transport Forum Australia </w:t>
      </w:r>
      <w:r w:rsidR="00840673">
        <w:rPr>
          <w:rFonts w:asciiTheme="minorHAnsi" w:hAnsiTheme="minorHAnsi" w:cs="Arial"/>
          <w:sz w:val="22"/>
          <w:szCs w:val="22"/>
        </w:rPr>
        <w:t xml:space="preserve">(TTF) welcomes the opportunity to provide a submission to the Reserve Bank of Australia’s </w:t>
      </w:r>
      <w:r w:rsidR="00840673">
        <w:rPr>
          <w:rFonts w:asciiTheme="minorHAnsi" w:hAnsiTheme="minorHAnsi" w:cs="Arial"/>
          <w:i/>
          <w:sz w:val="22"/>
          <w:szCs w:val="22"/>
        </w:rPr>
        <w:t xml:space="preserve">Dual-Network Cards and Mobile Wallet Technology </w:t>
      </w:r>
      <w:r w:rsidR="00840673">
        <w:rPr>
          <w:rFonts w:asciiTheme="minorHAnsi" w:hAnsiTheme="minorHAnsi" w:cs="Arial"/>
          <w:sz w:val="22"/>
          <w:szCs w:val="22"/>
        </w:rPr>
        <w:t>consultation paper. The issues surrounding the future of payment systems</w:t>
      </w:r>
      <w:r w:rsidR="00B34CB3">
        <w:rPr>
          <w:rFonts w:asciiTheme="minorHAnsi" w:hAnsiTheme="minorHAnsi" w:cs="Arial"/>
          <w:sz w:val="22"/>
          <w:szCs w:val="22"/>
        </w:rPr>
        <w:t xml:space="preserve"> in Australia</w:t>
      </w:r>
      <w:r w:rsidR="00840673">
        <w:rPr>
          <w:rFonts w:asciiTheme="minorHAnsi" w:hAnsiTheme="minorHAnsi" w:cs="Arial"/>
          <w:sz w:val="22"/>
          <w:szCs w:val="22"/>
        </w:rPr>
        <w:t>, particularly given</w:t>
      </w:r>
      <w:r w:rsidR="0055757D">
        <w:rPr>
          <w:rFonts w:asciiTheme="minorHAnsi" w:hAnsiTheme="minorHAnsi" w:cs="Arial"/>
          <w:sz w:val="22"/>
          <w:szCs w:val="22"/>
        </w:rPr>
        <w:t xml:space="preserve"> the rapid</w:t>
      </w:r>
      <w:r w:rsidR="007C07EB">
        <w:rPr>
          <w:rFonts w:asciiTheme="minorHAnsi" w:hAnsiTheme="minorHAnsi" w:cs="Arial"/>
          <w:sz w:val="22"/>
          <w:szCs w:val="22"/>
        </w:rPr>
        <w:t xml:space="preserve"> nature of</w:t>
      </w:r>
      <w:r w:rsidR="00840673">
        <w:rPr>
          <w:rFonts w:asciiTheme="minorHAnsi" w:hAnsiTheme="minorHAnsi" w:cs="Arial"/>
          <w:sz w:val="22"/>
          <w:szCs w:val="22"/>
        </w:rPr>
        <w:t xml:space="preserve"> technological change,</w:t>
      </w:r>
      <w:r w:rsidR="0055757D">
        <w:rPr>
          <w:rFonts w:asciiTheme="minorHAnsi" w:hAnsiTheme="minorHAnsi" w:cs="Arial"/>
          <w:sz w:val="22"/>
          <w:szCs w:val="22"/>
        </w:rPr>
        <w:t xml:space="preserve"> are of </w:t>
      </w:r>
      <w:r w:rsidR="00840673">
        <w:rPr>
          <w:rFonts w:asciiTheme="minorHAnsi" w:hAnsiTheme="minorHAnsi" w:cs="Arial"/>
          <w:sz w:val="22"/>
          <w:szCs w:val="22"/>
        </w:rPr>
        <w:t>importance to the tourism and transport sectors</w:t>
      </w:r>
      <w:r w:rsidR="00B34CB3">
        <w:rPr>
          <w:rFonts w:asciiTheme="minorHAnsi" w:hAnsiTheme="minorHAnsi" w:cs="Arial"/>
          <w:sz w:val="22"/>
          <w:szCs w:val="22"/>
        </w:rPr>
        <w:t xml:space="preserve"> and to consumers generally. </w:t>
      </w:r>
    </w:p>
    <w:p w:rsidR="007C07EB" w:rsidRDefault="007C07EB" w:rsidP="00500DC8">
      <w:pPr>
        <w:jc w:val="both"/>
        <w:rPr>
          <w:rFonts w:asciiTheme="minorHAnsi" w:hAnsiTheme="minorHAnsi" w:cs="Arial"/>
          <w:sz w:val="22"/>
          <w:szCs w:val="22"/>
        </w:rPr>
      </w:pPr>
    </w:p>
    <w:p w:rsidR="00A41354" w:rsidRDefault="00E01E60" w:rsidP="00500DC8">
      <w:pPr>
        <w:jc w:val="both"/>
        <w:rPr>
          <w:rFonts w:asciiTheme="minorHAnsi" w:hAnsiTheme="minorHAnsi" w:cs="Arial"/>
          <w:sz w:val="22"/>
          <w:szCs w:val="22"/>
        </w:rPr>
      </w:pPr>
      <w:r>
        <w:rPr>
          <w:rFonts w:asciiTheme="minorHAnsi" w:hAnsiTheme="minorHAnsi" w:cs="Arial"/>
          <w:sz w:val="22"/>
          <w:szCs w:val="22"/>
        </w:rPr>
        <w:t xml:space="preserve">Advances in communications and mobile technology </w:t>
      </w:r>
      <w:r w:rsidR="0050347D">
        <w:rPr>
          <w:rFonts w:asciiTheme="minorHAnsi" w:hAnsiTheme="minorHAnsi" w:cs="Arial"/>
          <w:sz w:val="22"/>
          <w:szCs w:val="22"/>
        </w:rPr>
        <w:t>have rapidly changed</w:t>
      </w:r>
      <w:r>
        <w:rPr>
          <w:rFonts w:asciiTheme="minorHAnsi" w:hAnsiTheme="minorHAnsi" w:cs="Arial"/>
          <w:sz w:val="22"/>
          <w:szCs w:val="22"/>
        </w:rPr>
        <w:t xml:space="preserve"> the payment services</w:t>
      </w:r>
      <w:r w:rsidR="0050347D">
        <w:rPr>
          <w:rFonts w:asciiTheme="minorHAnsi" w:hAnsiTheme="minorHAnsi" w:cs="Arial"/>
          <w:sz w:val="22"/>
          <w:szCs w:val="22"/>
        </w:rPr>
        <w:t xml:space="preserve"> sector</w:t>
      </w:r>
      <w:r w:rsidR="00E50F47">
        <w:rPr>
          <w:rFonts w:asciiTheme="minorHAnsi" w:hAnsiTheme="minorHAnsi" w:cs="Arial"/>
          <w:sz w:val="22"/>
          <w:szCs w:val="22"/>
        </w:rPr>
        <w:t xml:space="preserve"> globally</w:t>
      </w:r>
      <w:r w:rsidR="0050347D">
        <w:rPr>
          <w:rFonts w:asciiTheme="minorHAnsi" w:hAnsiTheme="minorHAnsi" w:cs="Arial"/>
          <w:sz w:val="22"/>
          <w:szCs w:val="22"/>
        </w:rPr>
        <w:t xml:space="preserve">. The use of cash as the most convenient form of payment for consumers and </w:t>
      </w:r>
      <w:r w:rsidR="008F3B26">
        <w:rPr>
          <w:rFonts w:asciiTheme="minorHAnsi" w:hAnsiTheme="minorHAnsi" w:cs="Arial"/>
          <w:sz w:val="22"/>
          <w:szCs w:val="22"/>
        </w:rPr>
        <w:t xml:space="preserve">merchants </w:t>
      </w:r>
      <w:r w:rsidR="0050347D">
        <w:rPr>
          <w:rFonts w:asciiTheme="minorHAnsi" w:hAnsiTheme="minorHAnsi" w:cs="Arial"/>
          <w:sz w:val="22"/>
          <w:szCs w:val="22"/>
        </w:rPr>
        <w:t xml:space="preserve">alike has diminished and been replaced by alternative </w:t>
      </w:r>
      <w:r w:rsidR="00AC3E10">
        <w:rPr>
          <w:rFonts w:asciiTheme="minorHAnsi" w:hAnsiTheme="minorHAnsi" w:cs="Arial"/>
          <w:sz w:val="22"/>
          <w:szCs w:val="22"/>
        </w:rPr>
        <w:t xml:space="preserve">payment platforms such as </w:t>
      </w:r>
      <w:r w:rsidR="00A41354">
        <w:rPr>
          <w:rFonts w:asciiTheme="minorHAnsi" w:hAnsiTheme="minorHAnsi" w:cs="Arial"/>
          <w:sz w:val="22"/>
          <w:szCs w:val="22"/>
        </w:rPr>
        <w:t xml:space="preserve">dual-network </w:t>
      </w:r>
      <w:r w:rsidR="00AC3E10">
        <w:rPr>
          <w:rFonts w:asciiTheme="minorHAnsi" w:hAnsiTheme="minorHAnsi" w:cs="Arial"/>
          <w:sz w:val="22"/>
          <w:szCs w:val="22"/>
        </w:rPr>
        <w:t>debit cards</w:t>
      </w:r>
      <w:r w:rsidR="00D61621">
        <w:rPr>
          <w:rFonts w:asciiTheme="minorHAnsi" w:hAnsiTheme="minorHAnsi" w:cs="Arial"/>
          <w:sz w:val="22"/>
          <w:szCs w:val="22"/>
        </w:rPr>
        <w:t>, contactless payments,</w:t>
      </w:r>
      <w:r w:rsidR="00AC3E10">
        <w:rPr>
          <w:rFonts w:asciiTheme="minorHAnsi" w:hAnsiTheme="minorHAnsi" w:cs="Arial"/>
          <w:sz w:val="22"/>
          <w:szCs w:val="22"/>
        </w:rPr>
        <w:t xml:space="preserve"> and more recently, mobile wallet applications. </w:t>
      </w:r>
      <w:r w:rsidR="00E50F47">
        <w:rPr>
          <w:rFonts w:asciiTheme="minorHAnsi" w:hAnsiTheme="minorHAnsi" w:cs="Arial"/>
          <w:sz w:val="22"/>
          <w:szCs w:val="22"/>
        </w:rPr>
        <w:t>Indeed,</w:t>
      </w:r>
      <w:r w:rsidR="004F6269">
        <w:rPr>
          <w:rFonts w:asciiTheme="minorHAnsi" w:hAnsiTheme="minorHAnsi" w:cs="Arial"/>
          <w:sz w:val="22"/>
          <w:szCs w:val="22"/>
        </w:rPr>
        <w:t xml:space="preserve"> KPMG notes that</w:t>
      </w:r>
      <w:r w:rsidR="00E50F47">
        <w:rPr>
          <w:rFonts w:asciiTheme="minorHAnsi" w:hAnsiTheme="minorHAnsi" w:cs="Arial"/>
          <w:sz w:val="22"/>
          <w:szCs w:val="22"/>
        </w:rPr>
        <w:t xml:space="preserve"> consumers in North America, Western Europe and Asia make only small payments with cash, with the majority of purchases now made</w:t>
      </w:r>
      <w:r w:rsidR="004F6AA6">
        <w:rPr>
          <w:rFonts w:asciiTheme="minorHAnsi" w:hAnsiTheme="minorHAnsi" w:cs="Arial"/>
          <w:sz w:val="22"/>
          <w:szCs w:val="22"/>
        </w:rPr>
        <w:t xml:space="preserve"> by </w:t>
      </w:r>
      <w:r w:rsidR="007A4D4D">
        <w:rPr>
          <w:rFonts w:asciiTheme="minorHAnsi" w:hAnsiTheme="minorHAnsi" w:cs="Arial"/>
          <w:sz w:val="22"/>
          <w:szCs w:val="22"/>
        </w:rPr>
        <w:t xml:space="preserve">debit or credit </w:t>
      </w:r>
      <w:r w:rsidR="004F6AA6">
        <w:rPr>
          <w:rFonts w:asciiTheme="minorHAnsi" w:hAnsiTheme="minorHAnsi" w:cs="Arial"/>
          <w:sz w:val="22"/>
          <w:szCs w:val="22"/>
        </w:rPr>
        <w:t xml:space="preserve">card or other cash-free payment methods. </w:t>
      </w:r>
      <w:r w:rsidR="00E50F47">
        <w:rPr>
          <w:rFonts w:asciiTheme="minorHAnsi" w:hAnsiTheme="minorHAnsi" w:cs="Arial"/>
          <w:sz w:val="22"/>
          <w:szCs w:val="22"/>
        </w:rPr>
        <w:t xml:space="preserve"> </w:t>
      </w:r>
    </w:p>
    <w:p w:rsidR="00A41354" w:rsidRDefault="00A41354" w:rsidP="00500DC8">
      <w:pPr>
        <w:jc w:val="both"/>
        <w:rPr>
          <w:rFonts w:asciiTheme="minorHAnsi" w:hAnsiTheme="minorHAnsi" w:cs="Arial"/>
          <w:sz w:val="22"/>
          <w:szCs w:val="22"/>
        </w:rPr>
      </w:pPr>
    </w:p>
    <w:p w:rsidR="00BA7459" w:rsidRDefault="00BA7459" w:rsidP="00500DC8">
      <w:pPr>
        <w:jc w:val="both"/>
        <w:rPr>
          <w:rFonts w:asciiTheme="minorHAnsi" w:hAnsiTheme="minorHAnsi" w:cs="Arial"/>
          <w:sz w:val="22"/>
          <w:szCs w:val="22"/>
        </w:rPr>
      </w:pPr>
      <w:r>
        <w:rPr>
          <w:rFonts w:asciiTheme="minorHAnsi" w:hAnsiTheme="minorHAnsi" w:cs="Arial"/>
          <w:sz w:val="22"/>
          <w:szCs w:val="22"/>
        </w:rPr>
        <w:t>Dual-network debit cards, issued by banks and other financial institutions</w:t>
      </w:r>
      <w:r w:rsidR="007A4D4D">
        <w:rPr>
          <w:rFonts w:asciiTheme="minorHAnsi" w:hAnsiTheme="minorHAnsi" w:cs="Arial"/>
          <w:sz w:val="22"/>
          <w:szCs w:val="22"/>
        </w:rPr>
        <w:t>,</w:t>
      </w:r>
      <w:r>
        <w:rPr>
          <w:rFonts w:asciiTheme="minorHAnsi" w:hAnsiTheme="minorHAnsi" w:cs="Arial"/>
          <w:sz w:val="22"/>
          <w:szCs w:val="22"/>
        </w:rPr>
        <w:t xml:space="preserve"> allow payments to be made from two separate networks</w:t>
      </w:r>
      <w:r w:rsidR="008F753F">
        <w:rPr>
          <w:rFonts w:asciiTheme="minorHAnsi" w:hAnsiTheme="minorHAnsi" w:cs="Arial"/>
          <w:sz w:val="22"/>
          <w:szCs w:val="22"/>
        </w:rPr>
        <w:t xml:space="preserve">. </w:t>
      </w:r>
      <w:r>
        <w:rPr>
          <w:rFonts w:asciiTheme="minorHAnsi" w:hAnsiTheme="minorHAnsi" w:cs="Arial"/>
          <w:sz w:val="22"/>
          <w:szCs w:val="22"/>
        </w:rPr>
        <w:t xml:space="preserve">It is noted that the Reserve Bank </w:t>
      </w:r>
      <w:r w:rsidR="008F753F">
        <w:rPr>
          <w:rFonts w:asciiTheme="minorHAnsi" w:hAnsiTheme="minorHAnsi" w:cs="Arial"/>
          <w:sz w:val="22"/>
          <w:szCs w:val="22"/>
        </w:rPr>
        <w:t>supports</w:t>
      </w:r>
      <w:r>
        <w:rPr>
          <w:rFonts w:asciiTheme="minorHAnsi" w:hAnsiTheme="minorHAnsi" w:cs="Arial"/>
          <w:sz w:val="22"/>
          <w:szCs w:val="22"/>
        </w:rPr>
        <w:t xml:space="preserve"> </w:t>
      </w:r>
      <w:r w:rsidR="008F753F">
        <w:rPr>
          <w:rFonts w:asciiTheme="minorHAnsi" w:hAnsiTheme="minorHAnsi" w:cs="Arial"/>
          <w:sz w:val="22"/>
          <w:szCs w:val="22"/>
        </w:rPr>
        <w:t xml:space="preserve">the use of </w:t>
      </w:r>
      <w:r>
        <w:rPr>
          <w:rFonts w:asciiTheme="minorHAnsi" w:hAnsiTheme="minorHAnsi" w:cs="Arial"/>
          <w:sz w:val="22"/>
          <w:szCs w:val="22"/>
        </w:rPr>
        <w:t xml:space="preserve">dual-network debit cards as they offer consumers greater choice, convenience and flexibility at the point of sale. TTF supports this approach and agrees that providing choice at the point of sale promotes competition and reduces costs for consumers and merchants. </w:t>
      </w:r>
    </w:p>
    <w:p w:rsidR="00BA7459" w:rsidRDefault="00BA7459" w:rsidP="00500DC8">
      <w:pPr>
        <w:jc w:val="both"/>
        <w:rPr>
          <w:rFonts w:asciiTheme="minorHAnsi" w:hAnsiTheme="minorHAnsi" w:cs="Arial"/>
          <w:sz w:val="22"/>
          <w:szCs w:val="22"/>
        </w:rPr>
      </w:pPr>
    </w:p>
    <w:p w:rsidR="00DF724F" w:rsidRDefault="00BA7459" w:rsidP="00500DC8">
      <w:pPr>
        <w:jc w:val="both"/>
        <w:rPr>
          <w:rFonts w:asciiTheme="minorHAnsi" w:hAnsiTheme="minorHAnsi" w:cs="Arial"/>
          <w:sz w:val="22"/>
          <w:szCs w:val="22"/>
        </w:rPr>
      </w:pPr>
      <w:r>
        <w:rPr>
          <w:rFonts w:asciiTheme="minorHAnsi" w:hAnsiTheme="minorHAnsi" w:cs="Arial"/>
          <w:sz w:val="22"/>
          <w:szCs w:val="22"/>
        </w:rPr>
        <w:t>As smart-phone penetration increases and supporting payment technology evolves, it is likely that the take-up of mobile wallet applications such as Apple Pa</w:t>
      </w:r>
      <w:r w:rsidR="009623E3">
        <w:rPr>
          <w:rFonts w:asciiTheme="minorHAnsi" w:hAnsiTheme="minorHAnsi" w:cs="Arial"/>
          <w:sz w:val="22"/>
          <w:szCs w:val="22"/>
        </w:rPr>
        <w:t xml:space="preserve">y, Android Pay and Samsung Pay </w:t>
      </w:r>
      <w:r>
        <w:rPr>
          <w:rFonts w:asciiTheme="minorHAnsi" w:hAnsiTheme="minorHAnsi" w:cs="Arial"/>
          <w:sz w:val="22"/>
          <w:szCs w:val="22"/>
        </w:rPr>
        <w:t xml:space="preserve">will grow rapidly in coming years. </w:t>
      </w:r>
      <w:r w:rsidR="00DF724F">
        <w:rPr>
          <w:rFonts w:asciiTheme="minorHAnsi" w:hAnsiTheme="minorHAnsi" w:cs="Arial"/>
          <w:sz w:val="22"/>
          <w:szCs w:val="22"/>
        </w:rPr>
        <w:t xml:space="preserve">Mobile wallet applications provide consumers and merchants with greater flexibility and ease to make and accept payments. TTF believes that the combination of convenience and the pace of technological change will increase the demand for mobile wallet payment platforms in years to come.  </w:t>
      </w:r>
    </w:p>
    <w:p w:rsidR="00DF724F" w:rsidRDefault="00DF724F" w:rsidP="00500DC8">
      <w:pPr>
        <w:jc w:val="both"/>
        <w:rPr>
          <w:rFonts w:asciiTheme="minorHAnsi" w:hAnsiTheme="minorHAnsi" w:cs="Arial"/>
          <w:sz w:val="22"/>
          <w:szCs w:val="22"/>
        </w:rPr>
      </w:pPr>
    </w:p>
    <w:p w:rsidR="00381477" w:rsidRDefault="0073155C" w:rsidP="00500DC8">
      <w:pPr>
        <w:jc w:val="both"/>
        <w:rPr>
          <w:rFonts w:asciiTheme="minorHAnsi" w:hAnsiTheme="minorHAnsi" w:cs="Arial"/>
          <w:sz w:val="22"/>
          <w:szCs w:val="22"/>
        </w:rPr>
      </w:pPr>
      <w:r>
        <w:rPr>
          <w:rFonts w:asciiTheme="minorHAnsi" w:hAnsiTheme="minorHAnsi" w:cs="Arial"/>
          <w:sz w:val="22"/>
          <w:szCs w:val="22"/>
        </w:rPr>
        <w:t xml:space="preserve">This evolution will </w:t>
      </w:r>
      <w:r w:rsidR="00DF724F">
        <w:rPr>
          <w:rFonts w:asciiTheme="minorHAnsi" w:hAnsiTheme="minorHAnsi" w:cs="Arial"/>
          <w:sz w:val="22"/>
          <w:szCs w:val="22"/>
        </w:rPr>
        <w:t xml:space="preserve">have significant implications for dual-network cards and may impact on the ability of consumers and merchants to choose the payment network that best suits their needs. On this basis, the RBA should work with card issuers, card schemes and third party mobile wallet providers to ensure that the migration to mobile payment platforms </w:t>
      </w:r>
      <w:r w:rsidR="007C349B">
        <w:rPr>
          <w:rFonts w:asciiTheme="minorHAnsi" w:hAnsiTheme="minorHAnsi" w:cs="Arial"/>
          <w:sz w:val="22"/>
          <w:szCs w:val="22"/>
        </w:rPr>
        <w:t xml:space="preserve">can occur without the imposition of barriers that </w:t>
      </w:r>
      <w:r w:rsidR="004F6269">
        <w:rPr>
          <w:rFonts w:asciiTheme="minorHAnsi" w:hAnsiTheme="minorHAnsi" w:cs="Arial"/>
          <w:sz w:val="22"/>
          <w:szCs w:val="22"/>
        </w:rPr>
        <w:t xml:space="preserve">restrict competition or limit choice at the point of sale. </w:t>
      </w:r>
    </w:p>
    <w:p w:rsidR="00B637E0" w:rsidRDefault="00580C8B" w:rsidP="00500DC8">
      <w:pPr>
        <w:jc w:val="both"/>
        <w:rPr>
          <w:rFonts w:asciiTheme="minorHAnsi" w:hAnsiTheme="minorHAnsi" w:cs="Arial"/>
          <w:sz w:val="22"/>
          <w:szCs w:val="22"/>
        </w:rPr>
      </w:pPr>
      <w:r>
        <w:rPr>
          <w:rFonts w:asciiTheme="minorHAnsi" w:hAnsiTheme="minorHAnsi" w:cs="Arial"/>
          <w:sz w:val="22"/>
          <w:szCs w:val="22"/>
        </w:rPr>
        <w:lastRenderedPageBreak/>
        <w:t xml:space="preserve">While </w:t>
      </w:r>
      <w:r w:rsidR="00D61621">
        <w:rPr>
          <w:rFonts w:asciiTheme="minorHAnsi" w:hAnsiTheme="minorHAnsi" w:cs="Arial"/>
          <w:sz w:val="22"/>
          <w:szCs w:val="22"/>
        </w:rPr>
        <w:t xml:space="preserve">a level playing field in relation to dual-network cards and mobile wallet payment systems is </w:t>
      </w:r>
      <w:r w:rsidR="00B637E0">
        <w:rPr>
          <w:rFonts w:asciiTheme="minorHAnsi" w:hAnsiTheme="minorHAnsi" w:cs="Arial"/>
          <w:sz w:val="22"/>
          <w:szCs w:val="22"/>
        </w:rPr>
        <w:t>the desired outcome for both consumers and issuers</w:t>
      </w:r>
      <w:r w:rsidR="00D61621">
        <w:rPr>
          <w:rFonts w:asciiTheme="minorHAnsi" w:hAnsiTheme="minorHAnsi" w:cs="Arial"/>
          <w:sz w:val="22"/>
          <w:szCs w:val="22"/>
        </w:rPr>
        <w:t xml:space="preserve">, </w:t>
      </w:r>
      <w:r w:rsidR="00B637E0">
        <w:rPr>
          <w:rFonts w:asciiTheme="minorHAnsi" w:hAnsiTheme="minorHAnsi" w:cs="Arial"/>
          <w:sz w:val="22"/>
          <w:szCs w:val="22"/>
        </w:rPr>
        <w:t xml:space="preserve">artificial </w:t>
      </w:r>
      <w:r w:rsidR="00D61621">
        <w:rPr>
          <w:rFonts w:asciiTheme="minorHAnsi" w:hAnsiTheme="minorHAnsi" w:cs="Arial"/>
          <w:sz w:val="22"/>
          <w:szCs w:val="22"/>
        </w:rPr>
        <w:t xml:space="preserve">regulatory intervention should be </w:t>
      </w:r>
      <w:r w:rsidR="00B637E0">
        <w:rPr>
          <w:rFonts w:asciiTheme="minorHAnsi" w:hAnsiTheme="minorHAnsi" w:cs="Arial"/>
          <w:sz w:val="22"/>
          <w:szCs w:val="22"/>
        </w:rPr>
        <w:t>avoided where possible</w:t>
      </w:r>
      <w:r w:rsidR="00D61621">
        <w:rPr>
          <w:rFonts w:asciiTheme="minorHAnsi" w:hAnsiTheme="minorHAnsi" w:cs="Arial"/>
          <w:sz w:val="22"/>
          <w:szCs w:val="22"/>
        </w:rPr>
        <w:t xml:space="preserve">. </w:t>
      </w:r>
      <w:r w:rsidR="00B637E0">
        <w:rPr>
          <w:rFonts w:asciiTheme="minorHAnsi" w:hAnsiTheme="minorHAnsi" w:cs="Arial"/>
          <w:sz w:val="22"/>
          <w:szCs w:val="22"/>
        </w:rPr>
        <w:t>It is important that government does not stymie innovation in the sector through</w:t>
      </w:r>
      <w:r w:rsidR="002F3397">
        <w:rPr>
          <w:rFonts w:asciiTheme="minorHAnsi" w:hAnsiTheme="minorHAnsi" w:cs="Arial"/>
          <w:sz w:val="22"/>
          <w:szCs w:val="22"/>
        </w:rPr>
        <w:t xml:space="preserve"> the introduction of burdensome red-tape or over-regulation. </w:t>
      </w:r>
    </w:p>
    <w:p w:rsidR="007558E5" w:rsidRDefault="007558E5" w:rsidP="00500DC8">
      <w:pPr>
        <w:jc w:val="both"/>
        <w:rPr>
          <w:rFonts w:asciiTheme="minorHAnsi" w:hAnsiTheme="minorHAnsi" w:cs="Arial"/>
          <w:sz w:val="22"/>
          <w:szCs w:val="22"/>
        </w:rPr>
      </w:pPr>
    </w:p>
    <w:p w:rsidR="007558E5" w:rsidRDefault="00427928" w:rsidP="00500DC8">
      <w:pPr>
        <w:jc w:val="both"/>
        <w:rPr>
          <w:rFonts w:asciiTheme="minorHAnsi" w:hAnsiTheme="minorHAnsi" w:cs="Arial"/>
          <w:sz w:val="22"/>
          <w:szCs w:val="22"/>
        </w:rPr>
      </w:pPr>
      <w:r>
        <w:rPr>
          <w:rFonts w:asciiTheme="minorHAnsi" w:hAnsiTheme="minorHAnsi" w:cs="Arial"/>
          <w:sz w:val="22"/>
          <w:szCs w:val="22"/>
        </w:rPr>
        <w:t>Card p</w:t>
      </w:r>
      <w:r w:rsidR="006370C1">
        <w:rPr>
          <w:rFonts w:asciiTheme="minorHAnsi" w:hAnsiTheme="minorHAnsi" w:cs="Arial"/>
          <w:sz w:val="22"/>
          <w:szCs w:val="22"/>
        </w:rPr>
        <w:t>ayment systems</w:t>
      </w:r>
      <w:r>
        <w:rPr>
          <w:rFonts w:asciiTheme="minorHAnsi" w:hAnsiTheme="minorHAnsi" w:cs="Arial"/>
          <w:sz w:val="22"/>
          <w:szCs w:val="22"/>
        </w:rPr>
        <w:t xml:space="preserve"> and platforms</w:t>
      </w:r>
      <w:r w:rsidR="007558E5">
        <w:rPr>
          <w:rFonts w:asciiTheme="minorHAnsi" w:hAnsiTheme="minorHAnsi" w:cs="Arial"/>
          <w:sz w:val="22"/>
          <w:szCs w:val="22"/>
        </w:rPr>
        <w:t xml:space="preserve"> should be applauded for developing and implementing innova</w:t>
      </w:r>
      <w:r w:rsidR="006370C1">
        <w:rPr>
          <w:rFonts w:asciiTheme="minorHAnsi" w:hAnsiTheme="minorHAnsi" w:cs="Arial"/>
          <w:sz w:val="22"/>
          <w:szCs w:val="22"/>
        </w:rPr>
        <w:t xml:space="preserve">tive </w:t>
      </w:r>
      <w:r w:rsidR="001D18E6">
        <w:rPr>
          <w:rFonts w:asciiTheme="minorHAnsi" w:hAnsiTheme="minorHAnsi" w:cs="Arial"/>
          <w:sz w:val="22"/>
          <w:szCs w:val="22"/>
        </w:rPr>
        <w:t xml:space="preserve">solutions that benefit consumers by reducing costs and providing greater competition. TTF encourages the RBA to continue to monitor the dual-network and mobile wallet payment ecosystems to ensure a transparent and level playing field is maintained to ensure </w:t>
      </w:r>
      <w:r w:rsidR="006370C1">
        <w:rPr>
          <w:rFonts w:asciiTheme="minorHAnsi" w:hAnsiTheme="minorHAnsi" w:cs="Arial"/>
          <w:sz w:val="22"/>
          <w:szCs w:val="22"/>
        </w:rPr>
        <w:t>that</w:t>
      </w:r>
      <w:r>
        <w:rPr>
          <w:rFonts w:asciiTheme="minorHAnsi" w:hAnsiTheme="minorHAnsi" w:cs="Arial"/>
          <w:sz w:val="22"/>
          <w:szCs w:val="22"/>
        </w:rPr>
        <w:t xml:space="preserve"> competing</w:t>
      </w:r>
      <w:r w:rsidR="006370C1">
        <w:rPr>
          <w:rFonts w:asciiTheme="minorHAnsi" w:hAnsiTheme="minorHAnsi" w:cs="Arial"/>
          <w:sz w:val="22"/>
          <w:szCs w:val="22"/>
        </w:rPr>
        <w:t xml:space="preserve"> payment platforms</w:t>
      </w:r>
      <w:r w:rsidR="0068184B">
        <w:rPr>
          <w:rFonts w:asciiTheme="minorHAnsi" w:hAnsiTheme="minorHAnsi" w:cs="Arial"/>
          <w:sz w:val="22"/>
          <w:szCs w:val="22"/>
        </w:rPr>
        <w:t xml:space="preserve"> are able to co-exist into the future</w:t>
      </w:r>
      <w:bookmarkStart w:id="0" w:name="_GoBack"/>
      <w:bookmarkEnd w:id="0"/>
      <w:r w:rsidR="0068184B">
        <w:rPr>
          <w:rFonts w:asciiTheme="minorHAnsi" w:hAnsiTheme="minorHAnsi" w:cs="Arial"/>
          <w:sz w:val="22"/>
          <w:szCs w:val="22"/>
        </w:rPr>
        <w:t xml:space="preserve">. </w:t>
      </w:r>
    </w:p>
    <w:p w:rsidR="004F6269" w:rsidRDefault="004F6269" w:rsidP="00500DC8">
      <w:pPr>
        <w:jc w:val="both"/>
        <w:rPr>
          <w:rFonts w:asciiTheme="minorHAnsi" w:hAnsiTheme="minorHAnsi" w:cs="Arial"/>
          <w:sz w:val="22"/>
          <w:szCs w:val="22"/>
        </w:rPr>
      </w:pPr>
    </w:p>
    <w:p w:rsidR="0073155C" w:rsidRDefault="0073155C" w:rsidP="00500DC8">
      <w:pPr>
        <w:jc w:val="both"/>
        <w:rPr>
          <w:rFonts w:asciiTheme="minorHAnsi" w:hAnsiTheme="minorHAnsi" w:cs="Arial"/>
          <w:sz w:val="22"/>
          <w:szCs w:val="22"/>
        </w:rPr>
      </w:pPr>
      <w:r>
        <w:rPr>
          <w:rFonts w:asciiTheme="minorHAnsi" w:hAnsiTheme="minorHAnsi" w:cs="Arial"/>
          <w:sz w:val="22"/>
          <w:szCs w:val="22"/>
        </w:rPr>
        <w:t xml:space="preserve">Thank you again for the opportunity to provide further information and input into this important issue. Should the Committee require any additional information, please do not hesitate to contact Mr Sam Moreton, Director – Policy &amp; Research on (02) 9240 2004 or </w:t>
      </w:r>
      <w:hyperlink r:id="rId7" w:history="1">
        <w:r w:rsidRPr="003B10C5">
          <w:rPr>
            <w:rStyle w:val="Hyperlink"/>
            <w:rFonts w:asciiTheme="minorHAnsi" w:hAnsiTheme="minorHAnsi" w:cs="Arial"/>
            <w:sz w:val="22"/>
            <w:szCs w:val="22"/>
          </w:rPr>
          <w:t>smoreton@ttf.org.au</w:t>
        </w:r>
      </w:hyperlink>
      <w:r>
        <w:rPr>
          <w:rFonts w:asciiTheme="minorHAnsi" w:hAnsiTheme="minorHAnsi" w:cs="Arial"/>
          <w:sz w:val="22"/>
          <w:szCs w:val="22"/>
        </w:rPr>
        <w:t xml:space="preserve"> </w:t>
      </w:r>
    </w:p>
    <w:p w:rsidR="0073155C" w:rsidRDefault="0073155C" w:rsidP="00500DC8">
      <w:pPr>
        <w:jc w:val="both"/>
        <w:rPr>
          <w:rFonts w:asciiTheme="minorHAnsi" w:hAnsiTheme="minorHAnsi" w:cs="Arial"/>
          <w:sz w:val="22"/>
          <w:szCs w:val="22"/>
        </w:rPr>
      </w:pPr>
    </w:p>
    <w:p w:rsidR="0073155C" w:rsidRDefault="0073155C" w:rsidP="00500DC8">
      <w:pPr>
        <w:jc w:val="both"/>
        <w:rPr>
          <w:rFonts w:asciiTheme="minorHAnsi" w:hAnsiTheme="minorHAnsi" w:cs="Arial"/>
          <w:sz w:val="22"/>
          <w:szCs w:val="22"/>
        </w:rPr>
      </w:pPr>
    </w:p>
    <w:p w:rsidR="0073155C" w:rsidRDefault="0073155C" w:rsidP="00500DC8">
      <w:pPr>
        <w:jc w:val="both"/>
        <w:rPr>
          <w:rFonts w:asciiTheme="minorHAnsi" w:hAnsiTheme="minorHAnsi" w:cs="Arial"/>
          <w:sz w:val="22"/>
          <w:szCs w:val="22"/>
        </w:rPr>
      </w:pPr>
      <w:r>
        <w:rPr>
          <w:rFonts w:asciiTheme="minorHAnsi" w:hAnsiTheme="minorHAnsi" w:cs="Arial"/>
          <w:sz w:val="22"/>
          <w:szCs w:val="22"/>
        </w:rPr>
        <w:t>Yours sincerely</w:t>
      </w:r>
    </w:p>
    <w:p w:rsidR="0073155C" w:rsidRDefault="0073155C" w:rsidP="00500DC8">
      <w:pPr>
        <w:jc w:val="both"/>
        <w:rPr>
          <w:rFonts w:asciiTheme="minorHAnsi" w:hAnsiTheme="minorHAnsi" w:cs="Arial"/>
          <w:sz w:val="22"/>
          <w:szCs w:val="22"/>
        </w:rPr>
      </w:pPr>
    </w:p>
    <w:p w:rsidR="0073155C" w:rsidRDefault="0073155C" w:rsidP="00500DC8">
      <w:pPr>
        <w:jc w:val="both"/>
        <w:rPr>
          <w:rFonts w:asciiTheme="minorHAnsi" w:hAnsiTheme="minorHAnsi" w:cs="Arial"/>
          <w:sz w:val="22"/>
          <w:szCs w:val="22"/>
        </w:rPr>
      </w:pPr>
    </w:p>
    <w:p w:rsidR="0073155C" w:rsidRDefault="0073155C" w:rsidP="00500DC8">
      <w:pPr>
        <w:jc w:val="both"/>
        <w:rPr>
          <w:rFonts w:asciiTheme="minorHAnsi" w:hAnsiTheme="minorHAnsi" w:cs="Arial"/>
          <w:b/>
          <w:sz w:val="22"/>
          <w:szCs w:val="22"/>
        </w:rPr>
      </w:pPr>
    </w:p>
    <w:p w:rsidR="0073155C" w:rsidRDefault="0073155C" w:rsidP="00500DC8">
      <w:pPr>
        <w:jc w:val="both"/>
        <w:rPr>
          <w:rFonts w:asciiTheme="minorHAnsi" w:hAnsiTheme="minorHAnsi" w:cs="Arial"/>
          <w:b/>
          <w:sz w:val="22"/>
          <w:szCs w:val="22"/>
        </w:rPr>
      </w:pPr>
    </w:p>
    <w:p w:rsidR="0073155C" w:rsidRDefault="0073155C" w:rsidP="00500DC8">
      <w:pPr>
        <w:jc w:val="both"/>
        <w:rPr>
          <w:rFonts w:asciiTheme="minorHAnsi" w:hAnsiTheme="minorHAnsi" w:cs="Arial"/>
          <w:b/>
          <w:sz w:val="22"/>
          <w:szCs w:val="22"/>
        </w:rPr>
      </w:pPr>
    </w:p>
    <w:p w:rsidR="0073155C" w:rsidRPr="003D3B20" w:rsidRDefault="0073155C" w:rsidP="00500DC8">
      <w:pPr>
        <w:jc w:val="both"/>
        <w:rPr>
          <w:rFonts w:asciiTheme="minorHAnsi" w:hAnsiTheme="minorHAnsi" w:cs="Arial"/>
          <w:b/>
          <w:sz w:val="22"/>
          <w:szCs w:val="22"/>
        </w:rPr>
      </w:pPr>
      <w:r w:rsidRPr="003D3B20">
        <w:rPr>
          <w:rFonts w:asciiTheme="minorHAnsi" w:hAnsiTheme="minorHAnsi" w:cs="Arial"/>
          <w:b/>
          <w:sz w:val="22"/>
          <w:szCs w:val="22"/>
        </w:rPr>
        <w:t>Margy Osmond</w:t>
      </w:r>
    </w:p>
    <w:p w:rsidR="0073155C" w:rsidRPr="003D3B20" w:rsidRDefault="0073155C" w:rsidP="00500DC8">
      <w:pPr>
        <w:jc w:val="both"/>
        <w:rPr>
          <w:rFonts w:asciiTheme="minorHAnsi" w:hAnsiTheme="minorHAnsi" w:cs="Arial"/>
          <w:sz w:val="22"/>
          <w:szCs w:val="22"/>
        </w:rPr>
      </w:pPr>
      <w:r>
        <w:rPr>
          <w:rFonts w:asciiTheme="minorHAnsi" w:hAnsiTheme="minorHAnsi" w:cs="Arial"/>
          <w:sz w:val="22"/>
          <w:szCs w:val="22"/>
        </w:rPr>
        <w:t xml:space="preserve">Chief Executive </w:t>
      </w:r>
    </w:p>
    <w:p w:rsidR="00BD4440" w:rsidRDefault="00BD4440" w:rsidP="00500DC8">
      <w:pPr>
        <w:jc w:val="both"/>
        <w:rPr>
          <w:rFonts w:asciiTheme="minorHAnsi" w:hAnsiTheme="minorHAnsi" w:cs="Arial"/>
          <w:sz w:val="22"/>
          <w:szCs w:val="22"/>
        </w:rPr>
      </w:pPr>
    </w:p>
    <w:p w:rsidR="00BD4440" w:rsidRDefault="00BD4440" w:rsidP="00500DC8">
      <w:pPr>
        <w:jc w:val="both"/>
        <w:rPr>
          <w:rFonts w:asciiTheme="minorHAnsi" w:hAnsiTheme="minorHAnsi" w:cs="Arial"/>
          <w:sz w:val="22"/>
          <w:szCs w:val="22"/>
        </w:rPr>
      </w:pPr>
      <w:r>
        <w:rPr>
          <w:rFonts w:asciiTheme="minorHAnsi" w:hAnsiTheme="minorHAnsi" w:cs="Arial"/>
          <w:sz w:val="22"/>
          <w:szCs w:val="22"/>
        </w:rPr>
        <w:t xml:space="preserve"> </w:t>
      </w:r>
    </w:p>
    <w:p w:rsidR="00783EE6" w:rsidRDefault="00783EE6" w:rsidP="00500DC8">
      <w:pPr>
        <w:jc w:val="both"/>
        <w:rPr>
          <w:rFonts w:asciiTheme="minorHAnsi" w:hAnsiTheme="minorHAnsi" w:cs="Arial"/>
          <w:sz w:val="22"/>
          <w:szCs w:val="22"/>
        </w:rPr>
      </w:pPr>
    </w:p>
    <w:p w:rsidR="007E6482" w:rsidRDefault="007E6482" w:rsidP="00500DC8">
      <w:pPr>
        <w:jc w:val="both"/>
        <w:rPr>
          <w:rFonts w:asciiTheme="minorHAnsi" w:hAnsiTheme="minorHAnsi" w:cs="Arial"/>
          <w:sz w:val="22"/>
          <w:szCs w:val="22"/>
        </w:rPr>
      </w:pPr>
    </w:p>
    <w:p w:rsidR="001C44BB" w:rsidRDefault="001C44BB" w:rsidP="00500DC8">
      <w:pPr>
        <w:jc w:val="both"/>
        <w:rPr>
          <w:rFonts w:asciiTheme="minorHAnsi" w:hAnsiTheme="minorHAnsi" w:cs="Arial"/>
          <w:sz w:val="22"/>
          <w:szCs w:val="22"/>
        </w:rPr>
      </w:pPr>
    </w:p>
    <w:p w:rsidR="001C44BB" w:rsidRDefault="001C44BB" w:rsidP="00500DC8">
      <w:pPr>
        <w:jc w:val="both"/>
        <w:rPr>
          <w:rFonts w:asciiTheme="minorHAnsi" w:hAnsiTheme="minorHAnsi" w:cs="Arial"/>
          <w:sz w:val="22"/>
          <w:szCs w:val="22"/>
        </w:rPr>
      </w:pPr>
    </w:p>
    <w:p w:rsidR="001345C4" w:rsidRDefault="001345C4" w:rsidP="00500DC8">
      <w:pPr>
        <w:jc w:val="both"/>
        <w:rPr>
          <w:rFonts w:asciiTheme="minorHAnsi" w:hAnsiTheme="minorHAnsi" w:cs="Arial"/>
          <w:sz w:val="22"/>
          <w:szCs w:val="22"/>
        </w:rPr>
      </w:pPr>
    </w:p>
    <w:p w:rsidR="005C543E" w:rsidRDefault="005C543E" w:rsidP="00500DC8">
      <w:pPr>
        <w:jc w:val="both"/>
        <w:rPr>
          <w:rFonts w:asciiTheme="minorHAnsi" w:hAnsiTheme="minorHAnsi" w:cs="Arial"/>
          <w:sz w:val="22"/>
          <w:szCs w:val="22"/>
        </w:rPr>
      </w:pPr>
    </w:p>
    <w:p w:rsidR="005C543E" w:rsidRPr="001D048F" w:rsidRDefault="005C543E" w:rsidP="00500DC8">
      <w:pPr>
        <w:jc w:val="both"/>
        <w:rPr>
          <w:rFonts w:asciiTheme="minorHAnsi" w:hAnsiTheme="minorHAnsi" w:cs="Arial"/>
          <w:sz w:val="22"/>
          <w:szCs w:val="22"/>
        </w:rPr>
      </w:pPr>
    </w:p>
    <w:sectPr w:rsidR="005C543E" w:rsidRPr="001D048F" w:rsidSect="00DC10DF">
      <w:headerReference w:type="first" r:id="rId8"/>
      <w:pgSz w:w="11906" w:h="16838"/>
      <w:pgMar w:top="1440"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0B" w:rsidRDefault="000F0D0B">
      <w:r>
        <w:separator/>
      </w:r>
    </w:p>
  </w:endnote>
  <w:endnote w:type="continuationSeparator" w:id="0">
    <w:p w:rsidR="000F0D0B" w:rsidRDefault="000F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0B" w:rsidRDefault="000F0D0B">
      <w:r>
        <w:separator/>
      </w:r>
    </w:p>
  </w:footnote>
  <w:footnote w:type="continuationSeparator" w:id="0">
    <w:p w:rsidR="000F0D0B" w:rsidRDefault="000F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9" w:rsidRDefault="008859D9">
    <w:pPr>
      <w:pStyle w:val="Heade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-748030</wp:posOffset>
              </wp:positionH>
              <wp:positionV relativeFrom="paragraph">
                <wp:posOffset>-69215</wp:posOffset>
              </wp:positionV>
              <wp:extent cx="3838575" cy="1000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00125"/>
                      </a:xfrm>
                      <a:prstGeom prst="rect">
                        <a:avLst/>
                      </a:prstGeom>
                      <a:solidFill>
                        <a:srgbClr val="FFFFFF"/>
                      </a:solidFill>
                      <a:ln w="9525">
                        <a:solidFill>
                          <a:srgbClr val="FFFFFF"/>
                        </a:solidFill>
                        <a:miter lim="800000"/>
                        <a:headEnd/>
                        <a:tailEnd/>
                      </a:ln>
                    </wps:spPr>
                    <wps:txbx>
                      <w:txbxContent>
                        <w:p w:rsidR="008859D9" w:rsidRDefault="008859D9" w:rsidP="00FC1403">
                          <w:pPr>
                            <w:rPr>
                              <w:rFonts w:ascii="Calibri" w:hAnsi="Calibri" w:cs="Calibri"/>
                              <w:sz w:val="18"/>
                              <w:szCs w:val="18"/>
                            </w:rPr>
                          </w:pPr>
                          <w:r>
                            <w:rPr>
                              <w:rFonts w:ascii="Calibri" w:hAnsi="Calibri" w:cs="Calibri"/>
                              <w:b/>
                              <w:sz w:val="18"/>
                              <w:szCs w:val="18"/>
                            </w:rPr>
                            <w:t xml:space="preserve">The </w:t>
                          </w:r>
                          <w:r w:rsidRPr="00FD25C8">
                            <w:rPr>
                              <w:rFonts w:ascii="Calibri" w:hAnsi="Calibri" w:cs="Calibri"/>
                              <w:b/>
                              <w:sz w:val="18"/>
                              <w:szCs w:val="18"/>
                            </w:rPr>
                            <w:t>Tourism &amp; Transport Forum</w:t>
                          </w:r>
                          <w:r>
                            <w:rPr>
                              <w:rFonts w:ascii="Calibri" w:hAnsi="Calibri" w:cs="Calibri"/>
                              <w:b/>
                              <w:sz w:val="18"/>
                              <w:szCs w:val="18"/>
                            </w:rPr>
                            <w:t xml:space="preserve"> Australia Limited</w:t>
                          </w:r>
                          <w:r w:rsidRPr="00FD25C8">
                            <w:rPr>
                              <w:rFonts w:ascii="Calibri" w:hAnsi="Calibri" w:cs="Calibri"/>
                              <w:b/>
                              <w:sz w:val="18"/>
                              <w:szCs w:val="18"/>
                            </w:rPr>
                            <w:t xml:space="preserve"> (TTF</w:t>
                          </w:r>
                          <w:r w:rsidRPr="00FD25C8">
                            <w:rPr>
                              <w:rFonts w:ascii="Calibri" w:hAnsi="Calibri" w:cs="Calibri"/>
                              <w:sz w:val="18"/>
                              <w:szCs w:val="18"/>
                            </w:rPr>
                            <w:t>)</w:t>
                          </w:r>
                        </w:p>
                        <w:p w:rsidR="008859D9" w:rsidRPr="00FD25C8" w:rsidRDefault="008859D9" w:rsidP="00FC1403">
                          <w:pPr>
                            <w:rPr>
                              <w:rFonts w:ascii="Calibri" w:hAnsi="Calibri" w:cs="Calibri"/>
                              <w:sz w:val="18"/>
                              <w:szCs w:val="18"/>
                            </w:rPr>
                          </w:pPr>
                          <w:r>
                            <w:rPr>
                              <w:rFonts w:ascii="Calibri" w:hAnsi="Calibri" w:cs="Calibri"/>
                              <w:sz w:val="18"/>
                              <w:szCs w:val="18"/>
                            </w:rPr>
                            <w:t>ABN 54 05</w:t>
                          </w:r>
                          <w:r w:rsidRPr="00FD25C8">
                            <w:rPr>
                              <w:rFonts w:ascii="Calibri" w:hAnsi="Calibri" w:cs="Calibri"/>
                              <w:sz w:val="18"/>
                              <w:szCs w:val="18"/>
                            </w:rPr>
                            <w:t>0 036 041</w:t>
                          </w:r>
                        </w:p>
                        <w:p w:rsidR="008859D9" w:rsidRPr="00FD25C8" w:rsidRDefault="008859D9" w:rsidP="00FC1403">
                          <w:pPr>
                            <w:rPr>
                              <w:rFonts w:ascii="Calibri" w:hAnsi="Calibri" w:cs="Calibri"/>
                              <w:sz w:val="18"/>
                              <w:szCs w:val="18"/>
                            </w:rPr>
                          </w:pPr>
                          <w:r>
                            <w:rPr>
                              <w:rFonts w:ascii="Calibri" w:hAnsi="Calibri" w:cs="Calibri"/>
                              <w:sz w:val="18"/>
                              <w:szCs w:val="18"/>
                            </w:rPr>
                            <w:t>6</w:t>
                          </w:r>
                          <w:r w:rsidRPr="00FD25C8">
                            <w:rPr>
                              <w:rFonts w:ascii="Calibri" w:hAnsi="Calibri" w:cs="Calibri"/>
                              <w:sz w:val="18"/>
                              <w:szCs w:val="18"/>
                              <w:vertAlign w:val="superscript"/>
                            </w:rPr>
                            <w:t>th</w:t>
                          </w:r>
                          <w:r w:rsidRPr="00FD25C8">
                            <w:rPr>
                              <w:rFonts w:ascii="Calibri" w:hAnsi="Calibri" w:cs="Calibri"/>
                              <w:sz w:val="18"/>
                              <w:szCs w:val="18"/>
                            </w:rPr>
                            <w:t xml:space="preserve"> Floor </w:t>
                          </w:r>
                          <w:r w:rsidRPr="00FD25C8">
                            <w:rPr>
                              <w:rFonts w:ascii="Calibri" w:hAnsi="Calibri" w:cs="Calibri"/>
                              <w:b/>
                              <w:color w:val="ED1C24"/>
                              <w:sz w:val="18"/>
                              <w:szCs w:val="18"/>
                            </w:rPr>
                            <w:t xml:space="preserve">| </w:t>
                          </w:r>
                          <w:r>
                            <w:rPr>
                              <w:rFonts w:ascii="Calibri" w:hAnsi="Calibri" w:cs="Calibri"/>
                              <w:sz w:val="18"/>
                              <w:szCs w:val="18"/>
                            </w:rPr>
                            <w:t>7 Macquarie Place</w:t>
                          </w:r>
                          <w:r w:rsidRPr="00FD25C8">
                            <w:rPr>
                              <w:rFonts w:ascii="Calibri" w:hAnsi="Calibri" w:cs="Calibri"/>
                              <w:sz w:val="18"/>
                              <w:szCs w:val="18"/>
                            </w:rPr>
                            <w:t xml:space="preserve"> </w:t>
                          </w:r>
                          <w:r w:rsidRPr="00FD25C8">
                            <w:rPr>
                              <w:rFonts w:ascii="Calibri" w:hAnsi="Calibri" w:cs="Calibri"/>
                              <w:b/>
                              <w:color w:val="ED1C24"/>
                              <w:sz w:val="18"/>
                              <w:szCs w:val="18"/>
                            </w:rPr>
                            <w:t>|</w:t>
                          </w:r>
                          <w:r w:rsidRPr="00FD25C8">
                            <w:rPr>
                              <w:rFonts w:ascii="Calibri" w:hAnsi="Calibri" w:cs="Calibri"/>
                              <w:sz w:val="18"/>
                              <w:szCs w:val="18"/>
                            </w:rPr>
                            <w:t xml:space="preserve"> Sydney NSW 2000</w:t>
                          </w:r>
                        </w:p>
                        <w:p w:rsidR="008859D9" w:rsidRPr="00FD25C8" w:rsidRDefault="008859D9" w:rsidP="00FC1403">
                          <w:pPr>
                            <w:rPr>
                              <w:rFonts w:ascii="Calibri" w:hAnsi="Calibri" w:cs="Calibri"/>
                              <w:sz w:val="18"/>
                              <w:szCs w:val="18"/>
                            </w:rPr>
                          </w:pPr>
                          <w:r w:rsidRPr="00FD25C8">
                            <w:rPr>
                              <w:rFonts w:ascii="Calibri" w:hAnsi="Calibri" w:cs="Calibri"/>
                              <w:sz w:val="18"/>
                              <w:szCs w:val="18"/>
                            </w:rPr>
                            <w:t xml:space="preserve">PO Box R1804 </w:t>
                          </w:r>
                          <w:r w:rsidRPr="00FD25C8">
                            <w:rPr>
                              <w:rFonts w:ascii="Calibri" w:hAnsi="Calibri" w:cs="Calibri"/>
                              <w:b/>
                              <w:color w:val="ED1C24"/>
                              <w:sz w:val="18"/>
                              <w:szCs w:val="18"/>
                            </w:rPr>
                            <w:t>|</w:t>
                          </w:r>
                          <w:r w:rsidRPr="00FD25C8">
                            <w:rPr>
                              <w:rFonts w:ascii="Calibri" w:hAnsi="Calibri" w:cs="Calibri"/>
                              <w:sz w:val="18"/>
                              <w:szCs w:val="18"/>
                            </w:rPr>
                            <w:t xml:space="preserve"> Royal Exchange </w:t>
                          </w:r>
                          <w:r w:rsidRPr="00FD25C8">
                            <w:rPr>
                              <w:rFonts w:ascii="Calibri" w:hAnsi="Calibri" w:cs="Calibri"/>
                              <w:b/>
                              <w:color w:val="ED1C24"/>
                              <w:sz w:val="18"/>
                              <w:szCs w:val="18"/>
                            </w:rPr>
                            <w:t>|</w:t>
                          </w:r>
                          <w:r w:rsidRPr="00FD25C8">
                            <w:rPr>
                              <w:rFonts w:ascii="Calibri" w:hAnsi="Calibri" w:cs="Calibri"/>
                              <w:sz w:val="18"/>
                              <w:szCs w:val="18"/>
                            </w:rPr>
                            <w:t xml:space="preserve"> Sydney NSW 1225</w:t>
                          </w:r>
                        </w:p>
                        <w:p w:rsidR="008859D9" w:rsidRPr="00FD25C8" w:rsidRDefault="008859D9" w:rsidP="00FC1403">
                          <w:pPr>
                            <w:rPr>
                              <w:rFonts w:ascii="Calibri" w:hAnsi="Calibri" w:cs="Calibri"/>
                              <w:sz w:val="18"/>
                              <w:szCs w:val="18"/>
                            </w:rPr>
                          </w:pPr>
                          <w:r w:rsidRPr="00FD25C8">
                            <w:rPr>
                              <w:rFonts w:ascii="Calibri" w:hAnsi="Calibri" w:cs="Calibri"/>
                              <w:b/>
                              <w:sz w:val="18"/>
                              <w:szCs w:val="18"/>
                            </w:rPr>
                            <w:t>T</w:t>
                          </w:r>
                          <w:r w:rsidRPr="00FD25C8">
                            <w:rPr>
                              <w:rFonts w:ascii="Calibri" w:hAnsi="Calibri" w:cs="Calibri"/>
                              <w:sz w:val="18"/>
                              <w:szCs w:val="18"/>
                            </w:rPr>
                            <w:t xml:space="preserve"> +61 2 9240 2000 </w:t>
                          </w:r>
                          <w:r w:rsidRPr="00FD25C8">
                            <w:rPr>
                              <w:rFonts w:ascii="Calibri" w:hAnsi="Calibri" w:cs="Calibri"/>
                              <w:b/>
                              <w:color w:val="ED1C24"/>
                              <w:sz w:val="18"/>
                              <w:szCs w:val="18"/>
                            </w:rPr>
                            <w:t>|</w:t>
                          </w:r>
                          <w:r w:rsidRPr="00FD25C8">
                            <w:rPr>
                              <w:rFonts w:ascii="Calibri" w:hAnsi="Calibri" w:cs="Calibri"/>
                              <w:sz w:val="18"/>
                              <w:szCs w:val="18"/>
                            </w:rPr>
                            <w:t xml:space="preserve"> </w:t>
                          </w:r>
                          <w:r w:rsidRPr="00FD25C8">
                            <w:rPr>
                              <w:rFonts w:ascii="Calibri" w:hAnsi="Calibri" w:cs="Calibri"/>
                              <w:b/>
                              <w:sz w:val="18"/>
                              <w:szCs w:val="18"/>
                            </w:rPr>
                            <w:t>F</w:t>
                          </w:r>
                          <w:r w:rsidRPr="00FD25C8">
                            <w:rPr>
                              <w:rFonts w:ascii="Calibri" w:hAnsi="Calibri" w:cs="Calibri"/>
                              <w:sz w:val="18"/>
                              <w:szCs w:val="18"/>
                            </w:rPr>
                            <w:t xml:space="preserve"> +61 2 9240 2020 </w:t>
                          </w:r>
                          <w:r w:rsidRPr="00FD25C8">
                            <w:rPr>
                              <w:rFonts w:ascii="Calibri" w:hAnsi="Calibri" w:cs="Calibri"/>
                              <w:b/>
                              <w:color w:val="ED1C24"/>
                              <w:sz w:val="18"/>
                              <w:szCs w:val="18"/>
                            </w:rPr>
                            <w:t>|</w:t>
                          </w:r>
                          <w:r w:rsidRPr="00FD25C8">
                            <w:rPr>
                              <w:rFonts w:ascii="Calibri" w:hAnsi="Calibri" w:cs="Calibri"/>
                              <w:b/>
                              <w:sz w:val="18"/>
                              <w:szCs w:val="18"/>
                            </w:rPr>
                            <w:t xml:space="preserve"> W</w:t>
                          </w:r>
                          <w:r w:rsidRPr="00FD25C8">
                            <w:rPr>
                              <w:rFonts w:ascii="Calibri" w:hAnsi="Calibri" w:cs="Calibri"/>
                              <w:sz w:val="18"/>
                              <w:szCs w:val="18"/>
                            </w:rPr>
                            <w:t xml:space="preserve"> </w:t>
                          </w:r>
                          <w:r w:rsidRPr="00FD25C8">
                            <w:rPr>
                              <w:rFonts w:ascii="Calibri" w:hAnsi="Calibri" w:cs="Calibri"/>
                              <w:b/>
                              <w:color w:val="ED1C24"/>
                              <w:sz w:val="18"/>
                              <w:szCs w:val="18"/>
                            </w:rPr>
                            <w:t>www.ttf.org.au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pt;margin-top:-5.45pt;width:302.2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" strokecolor="white">
              <v:textbox>
                <w:txbxContent>
                  <w:p w:rsidR="008859D9" w:rsidRDefault="008859D9" w:rsidP="00FC1403">
                    <w:pPr>
                      <w:rPr>
                        <w:rFonts w:ascii="Calibri" w:hAnsi="Calibri" w:cs="Calibri"/>
                        <w:sz w:val="18"/>
                        <w:szCs w:val="18"/>
                      </w:rPr>
                    </w:pPr>
                    <w:r>
                      <w:rPr>
                        <w:rFonts w:ascii="Calibri" w:hAnsi="Calibri" w:cs="Calibri"/>
                        <w:b/>
                        <w:sz w:val="18"/>
                        <w:szCs w:val="18"/>
                      </w:rPr>
                      <w:t xml:space="preserve">The </w:t>
                    </w:r>
                    <w:r w:rsidRPr="00FD25C8">
                      <w:rPr>
                        <w:rFonts w:ascii="Calibri" w:hAnsi="Calibri" w:cs="Calibri"/>
                        <w:b/>
                        <w:sz w:val="18"/>
                        <w:szCs w:val="18"/>
                      </w:rPr>
                      <w:t>Tourism &amp; Transport Forum</w:t>
                    </w:r>
                    <w:r>
                      <w:rPr>
                        <w:rFonts w:ascii="Calibri" w:hAnsi="Calibri" w:cs="Calibri"/>
                        <w:b/>
                        <w:sz w:val="18"/>
                        <w:szCs w:val="18"/>
                      </w:rPr>
                      <w:t xml:space="preserve"> Australia Limited</w:t>
                    </w:r>
                    <w:r w:rsidRPr="00FD25C8">
                      <w:rPr>
                        <w:rFonts w:ascii="Calibri" w:hAnsi="Calibri" w:cs="Calibri"/>
                        <w:b/>
                        <w:sz w:val="18"/>
                        <w:szCs w:val="18"/>
                      </w:rPr>
                      <w:t xml:space="preserve"> (TTF</w:t>
                    </w:r>
                    <w:r w:rsidRPr="00FD25C8">
                      <w:rPr>
                        <w:rFonts w:ascii="Calibri" w:hAnsi="Calibri" w:cs="Calibri"/>
                        <w:sz w:val="18"/>
                        <w:szCs w:val="18"/>
                      </w:rPr>
                      <w:t>)</w:t>
                    </w:r>
                  </w:p>
                  <w:p w:rsidR="008859D9" w:rsidRPr="00FD25C8" w:rsidRDefault="008859D9" w:rsidP="00FC1403">
                    <w:pPr>
                      <w:rPr>
                        <w:rFonts w:ascii="Calibri" w:hAnsi="Calibri" w:cs="Calibri"/>
                        <w:sz w:val="18"/>
                        <w:szCs w:val="18"/>
                      </w:rPr>
                    </w:pPr>
                    <w:r>
                      <w:rPr>
                        <w:rFonts w:ascii="Calibri" w:hAnsi="Calibri" w:cs="Calibri"/>
                        <w:sz w:val="18"/>
                        <w:szCs w:val="18"/>
                      </w:rPr>
                      <w:t>ABN 54 05</w:t>
                    </w:r>
                    <w:r w:rsidRPr="00FD25C8">
                      <w:rPr>
                        <w:rFonts w:ascii="Calibri" w:hAnsi="Calibri" w:cs="Calibri"/>
                        <w:sz w:val="18"/>
                        <w:szCs w:val="18"/>
                      </w:rPr>
                      <w:t>0 036 041</w:t>
                    </w:r>
                  </w:p>
                  <w:p w:rsidR="008859D9" w:rsidRPr="00FD25C8" w:rsidRDefault="008859D9" w:rsidP="00FC1403">
                    <w:pPr>
                      <w:rPr>
                        <w:rFonts w:ascii="Calibri" w:hAnsi="Calibri" w:cs="Calibri"/>
                        <w:sz w:val="18"/>
                        <w:szCs w:val="18"/>
                      </w:rPr>
                    </w:pPr>
                    <w:r>
                      <w:rPr>
                        <w:rFonts w:ascii="Calibri" w:hAnsi="Calibri" w:cs="Calibri"/>
                        <w:sz w:val="18"/>
                        <w:szCs w:val="18"/>
                      </w:rPr>
                      <w:t>6</w:t>
                    </w:r>
                    <w:r w:rsidRPr="00FD25C8">
                      <w:rPr>
                        <w:rFonts w:ascii="Calibri" w:hAnsi="Calibri" w:cs="Calibri"/>
                        <w:sz w:val="18"/>
                        <w:szCs w:val="18"/>
                        <w:vertAlign w:val="superscript"/>
                      </w:rPr>
                      <w:t>th</w:t>
                    </w:r>
                    <w:r w:rsidRPr="00FD25C8">
                      <w:rPr>
                        <w:rFonts w:ascii="Calibri" w:hAnsi="Calibri" w:cs="Calibri"/>
                        <w:sz w:val="18"/>
                        <w:szCs w:val="18"/>
                      </w:rPr>
                      <w:t xml:space="preserve"> Floor </w:t>
                    </w:r>
                    <w:r w:rsidRPr="00FD25C8">
                      <w:rPr>
                        <w:rFonts w:ascii="Calibri" w:hAnsi="Calibri" w:cs="Calibri"/>
                        <w:b/>
                        <w:color w:val="ED1C24"/>
                        <w:sz w:val="18"/>
                        <w:szCs w:val="18"/>
                      </w:rPr>
                      <w:t xml:space="preserve">| </w:t>
                    </w:r>
                    <w:r>
                      <w:rPr>
                        <w:rFonts w:ascii="Calibri" w:hAnsi="Calibri" w:cs="Calibri"/>
                        <w:sz w:val="18"/>
                        <w:szCs w:val="18"/>
                      </w:rPr>
                      <w:t>7 Macquarie Place</w:t>
                    </w:r>
                    <w:r w:rsidRPr="00FD25C8">
                      <w:rPr>
                        <w:rFonts w:ascii="Calibri" w:hAnsi="Calibri" w:cs="Calibri"/>
                        <w:sz w:val="18"/>
                        <w:szCs w:val="18"/>
                      </w:rPr>
                      <w:t xml:space="preserve"> </w:t>
                    </w:r>
                    <w:r w:rsidRPr="00FD25C8">
                      <w:rPr>
                        <w:rFonts w:ascii="Calibri" w:hAnsi="Calibri" w:cs="Calibri"/>
                        <w:b/>
                        <w:color w:val="ED1C24"/>
                        <w:sz w:val="18"/>
                        <w:szCs w:val="18"/>
                      </w:rPr>
                      <w:t>|</w:t>
                    </w:r>
                    <w:r w:rsidRPr="00FD25C8">
                      <w:rPr>
                        <w:rFonts w:ascii="Calibri" w:hAnsi="Calibri" w:cs="Calibri"/>
                        <w:sz w:val="18"/>
                        <w:szCs w:val="18"/>
                      </w:rPr>
                      <w:t xml:space="preserve"> Sydney NSW 2000</w:t>
                    </w:r>
                  </w:p>
                  <w:p w:rsidR="008859D9" w:rsidRPr="00FD25C8" w:rsidRDefault="008859D9" w:rsidP="00FC1403">
                    <w:pPr>
                      <w:rPr>
                        <w:rFonts w:ascii="Calibri" w:hAnsi="Calibri" w:cs="Calibri"/>
                        <w:sz w:val="18"/>
                        <w:szCs w:val="18"/>
                      </w:rPr>
                    </w:pPr>
                    <w:r w:rsidRPr="00FD25C8">
                      <w:rPr>
                        <w:rFonts w:ascii="Calibri" w:hAnsi="Calibri" w:cs="Calibri"/>
                        <w:sz w:val="18"/>
                        <w:szCs w:val="18"/>
                      </w:rPr>
                      <w:t xml:space="preserve">PO Box R1804 </w:t>
                    </w:r>
                    <w:r w:rsidRPr="00FD25C8">
                      <w:rPr>
                        <w:rFonts w:ascii="Calibri" w:hAnsi="Calibri" w:cs="Calibri"/>
                        <w:b/>
                        <w:color w:val="ED1C24"/>
                        <w:sz w:val="18"/>
                        <w:szCs w:val="18"/>
                      </w:rPr>
                      <w:t>|</w:t>
                    </w:r>
                    <w:r w:rsidRPr="00FD25C8">
                      <w:rPr>
                        <w:rFonts w:ascii="Calibri" w:hAnsi="Calibri" w:cs="Calibri"/>
                        <w:sz w:val="18"/>
                        <w:szCs w:val="18"/>
                      </w:rPr>
                      <w:t xml:space="preserve"> Royal Exchange </w:t>
                    </w:r>
                    <w:r w:rsidRPr="00FD25C8">
                      <w:rPr>
                        <w:rFonts w:ascii="Calibri" w:hAnsi="Calibri" w:cs="Calibri"/>
                        <w:b/>
                        <w:color w:val="ED1C24"/>
                        <w:sz w:val="18"/>
                        <w:szCs w:val="18"/>
                      </w:rPr>
                      <w:t>|</w:t>
                    </w:r>
                    <w:r w:rsidRPr="00FD25C8">
                      <w:rPr>
                        <w:rFonts w:ascii="Calibri" w:hAnsi="Calibri" w:cs="Calibri"/>
                        <w:sz w:val="18"/>
                        <w:szCs w:val="18"/>
                      </w:rPr>
                      <w:t xml:space="preserve"> Sydney NSW 1225</w:t>
                    </w:r>
                  </w:p>
                  <w:p w:rsidR="008859D9" w:rsidRPr="00FD25C8" w:rsidRDefault="008859D9" w:rsidP="00FC1403">
                    <w:pPr>
                      <w:rPr>
                        <w:rFonts w:ascii="Calibri" w:hAnsi="Calibri" w:cs="Calibri"/>
                        <w:sz w:val="18"/>
                        <w:szCs w:val="18"/>
                      </w:rPr>
                    </w:pPr>
                    <w:r w:rsidRPr="00FD25C8">
                      <w:rPr>
                        <w:rFonts w:ascii="Calibri" w:hAnsi="Calibri" w:cs="Calibri"/>
                        <w:b/>
                        <w:sz w:val="18"/>
                        <w:szCs w:val="18"/>
                      </w:rPr>
                      <w:t>T</w:t>
                    </w:r>
                    <w:r w:rsidRPr="00FD25C8">
                      <w:rPr>
                        <w:rFonts w:ascii="Calibri" w:hAnsi="Calibri" w:cs="Calibri"/>
                        <w:sz w:val="18"/>
                        <w:szCs w:val="18"/>
                      </w:rPr>
                      <w:t xml:space="preserve"> +61 2 9240 2000 </w:t>
                    </w:r>
                    <w:r w:rsidRPr="00FD25C8">
                      <w:rPr>
                        <w:rFonts w:ascii="Calibri" w:hAnsi="Calibri" w:cs="Calibri"/>
                        <w:b/>
                        <w:color w:val="ED1C24"/>
                        <w:sz w:val="18"/>
                        <w:szCs w:val="18"/>
                      </w:rPr>
                      <w:t>|</w:t>
                    </w:r>
                    <w:r w:rsidRPr="00FD25C8">
                      <w:rPr>
                        <w:rFonts w:ascii="Calibri" w:hAnsi="Calibri" w:cs="Calibri"/>
                        <w:sz w:val="18"/>
                        <w:szCs w:val="18"/>
                      </w:rPr>
                      <w:t xml:space="preserve"> </w:t>
                    </w:r>
                    <w:r w:rsidRPr="00FD25C8">
                      <w:rPr>
                        <w:rFonts w:ascii="Calibri" w:hAnsi="Calibri" w:cs="Calibri"/>
                        <w:b/>
                        <w:sz w:val="18"/>
                        <w:szCs w:val="18"/>
                      </w:rPr>
                      <w:t>F</w:t>
                    </w:r>
                    <w:r w:rsidRPr="00FD25C8">
                      <w:rPr>
                        <w:rFonts w:ascii="Calibri" w:hAnsi="Calibri" w:cs="Calibri"/>
                        <w:sz w:val="18"/>
                        <w:szCs w:val="18"/>
                      </w:rPr>
                      <w:t xml:space="preserve"> +61 2 9240 2020 </w:t>
                    </w:r>
                    <w:r w:rsidRPr="00FD25C8">
                      <w:rPr>
                        <w:rFonts w:ascii="Calibri" w:hAnsi="Calibri" w:cs="Calibri"/>
                        <w:b/>
                        <w:color w:val="ED1C24"/>
                        <w:sz w:val="18"/>
                        <w:szCs w:val="18"/>
                      </w:rPr>
                      <w:t>|</w:t>
                    </w:r>
                    <w:r w:rsidRPr="00FD25C8">
                      <w:rPr>
                        <w:rFonts w:ascii="Calibri" w:hAnsi="Calibri" w:cs="Calibri"/>
                        <w:b/>
                        <w:sz w:val="18"/>
                        <w:szCs w:val="18"/>
                      </w:rPr>
                      <w:t xml:space="preserve"> W</w:t>
                    </w:r>
                    <w:r w:rsidRPr="00FD25C8">
                      <w:rPr>
                        <w:rFonts w:ascii="Calibri" w:hAnsi="Calibri" w:cs="Calibri"/>
                        <w:sz w:val="18"/>
                        <w:szCs w:val="18"/>
                      </w:rPr>
                      <w:t xml:space="preserve"> </w:t>
                    </w:r>
                    <w:r w:rsidRPr="00FD25C8">
                      <w:rPr>
                        <w:rFonts w:ascii="Calibri" w:hAnsi="Calibri" w:cs="Calibri"/>
                        <w:b/>
                        <w:color w:val="ED1C24"/>
                        <w:sz w:val="18"/>
                        <w:szCs w:val="18"/>
                      </w:rPr>
                      <w:t>www.ttf.org.au</w:t>
                    </w: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column">
            <wp:posOffset>4780280</wp:posOffset>
          </wp:positionH>
          <wp:positionV relativeFrom="paragraph">
            <wp:posOffset>-154940</wp:posOffset>
          </wp:positionV>
          <wp:extent cx="1638935" cy="1025525"/>
          <wp:effectExtent l="0" t="0" r="0" b="3175"/>
          <wp:wrapNone/>
          <wp:docPr id="1" name="Picture 12" descr="Description: Description: TTF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TTF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3512E"/>
    <w:multiLevelType w:val="multilevel"/>
    <w:tmpl w:val="0A3E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3"/>
    <w:rsid w:val="000240F9"/>
    <w:rsid w:val="00056550"/>
    <w:rsid w:val="00072E72"/>
    <w:rsid w:val="00075567"/>
    <w:rsid w:val="00081355"/>
    <w:rsid w:val="000A1CD3"/>
    <w:rsid w:val="000B230D"/>
    <w:rsid w:val="000C28D9"/>
    <w:rsid w:val="000C30D4"/>
    <w:rsid w:val="000D7B5C"/>
    <w:rsid w:val="000F0D0B"/>
    <w:rsid w:val="0013048C"/>
    <w:rsid w:val="001317E5"/>
    <w:rsid w:val="001345C4"/>
    <w:rsid w:val="00153469"/>
    <w:rsid w:val="00165696"/>
    <w:rsid w:val="00187F02"/>
    <w:rsid w:val="001B25F2"/>
    <w:rsid w:val="001C44BB"/>
    <w:rsid w:val="001D048F"/>
    <w:rsid w:val="001D18E6"/>
    <w:rsid w:val="001E0020"/>
    <w:rsid w:val="00243B29"/>
    <w:rsid w:val="00274FCC"/>
    <w:rsid w:val="002A5CD0"/>
    <w:rsid w:val="002B67CD"/>
    <w:rsid w:val="002F3397"/>
    <w:rsid w:val="00363E6B"/>
    <w:rsid w:val="0038019B"/>
    <w:rsid w:val="00381477"/>
    <w:rsid w:val="003A5C3C"/>
    <w:rsid w:val="003D3B20"/>
    <w:rsid w:val="00407ED4"/>
    <w:rsid w:val="00427928"/>
    <w:rsid w:val="00435516"/>
    <w:rsid w:val="004516C1"/>
    <w:rsid w:val="00466865"/>
    <w:rsid w:val="00495BAE"/>
    <w:rsid w:val="004B2E2C"/>
    <w:rsid w:val="004C21CD"/>
    <w:rsid w:val="004F3074"/>
    <w:rsid w:val="004F6269"/>
    <w:rsid w:val="004F6AA6"/>
    <w:rsid w:val="00500DC8"/>
    <w:rsid w:val="0050347D"/>
    <w:rsid w:val="00511EAE"/>
    <w:rsid w:val="00512ACC"/>
    <w:rsid w:val="005141A4"/>
    <w:rsid w:val="005200A7"/>
    <w:rsid w:val="0054381F"/>
    <w:rsid w:val="0055757D"/>
    <w:rsid w:val="00580C8B"/>
    <w:rsid w:val="00586262"/>
    <w:rsid w:val="005C543E"/>
    <w:rsid w:val="005C6C2F"/>
    <w:rsid w:val="005F76AE"/>
    <w:rsid w:val="00600B36"/>
    <w:rsid w:val="00604C10"/>
    <w:rsid w:val="00615AA3"/>
    <w:rsid w:val="00630655"/>
    <w:rsid w:val="006370C1"/>
    <w:rsid w:val="0068184B"/>
    <w:rsid w:val="006D3B43"/>
    <w:rsid w:val="0073155C"/>
    <w:rsid w:val="007558E5"/>
    <w:rsid w:val="00783EE6"/>
    <w:rsid w:val="00786261"/>
    <w:rsid w:val="007A4D4D"/>
    <w:rsid w:val="007B0612"/>
    <w:rsid w:val="007C07EB"/>
    <w:rsid w:val="007C2A1B"/>
    <w:rsid w:val="007C349B"/>
    <w:rsid w:val="007E3B97"/>
    <w:rsid w:val="007E6482"/>
    <w:rsid w:val="007F6A77"/>
    <w:rsid w:val="00821DA3"/>
    <w:rsid w:val="00840673"/>
    <w:rsid w:val="008512E6"/>
    <w:rsid w:val="008859D9"/>
    <w:rsid w:val="008A1F29"/>
    <w:rsid w:val="008A2ACF"/>
    <w:rsid w:val="008A6889"/>
    <w:rsid w:val="008F3B26"/>
    <w:rsid w:val="008F753F"/>
    <w:rsid w:val="00916378"/>
    <w:rsid w:val="00917D2F"/>
    <w:rsid w:val="00935BCD"/>
    <w:rsid w:val="009623E3"/>
    <w:rsid w:val="00987DF5"/>
    <w:rsid w:val="009E32B7"/>
    <w:rsid w:val="00A11E3A"/>
    <w:rsid w:val="00A41354"/>
    <w:rsid w:val="00A53A5B"/>
    <w:rsid w:val="00A87C26"/>
    <w:rsid w:val="00AB2F5A"/>
    <w:rsid w:val="00AC3E10"/>
    <w:rsid w:val="00B341AE"/>
    <w:rsid w:val="00B34CB3"/>
    <w:rsid w:val="00B42134"/>
    <w:rsid w:val="00B427F8"/>
    <w:rsid w:val="00B50DB4"/>
    <w:rsid w:val="00B637E0"/>
    <w:rsid w:val="00B751F1"/>
    <w:rsid w:val="00BA7459"/>
    <w:rsid w:val="00BC192A"/>
    <w:rsid w:val="00BD4440"/>
    <w:rsid w:val="00C00218"/>
    <w:rsid w:val="00C22A2D"/>
    <w:rsid w:val="00C301A0"/>
    <w:rsid w:val="00C357B8"/>
    <w:rsid w:val="00C67A37"/>
    <w:rsid w:val="00C84319"/>
    <w:rsid w:val="00CB3DC5"/>
    <w:rsid w:val="00CC6A9F"/>
    <w:rsid w:val="00CD248E"/>
    <w:rsid w:val="00CE2F02"/>
    <w:rsid w:val="00D61621"/>
    <w:rsid w:val="00D616C6"/>
    <w:rsid w:val="00D71C67"/>
    <w:rsid w:val="00DB2CA3"/>
    <w:rsid w:val="00DC10DF"/>
    <w:rsid w:val="00DE1A30"/>
    <w:rsid w:val="00DF724F"/>
    <w:rsid w:val="00E01E60"/>
    <w:rsid w:val="00E058F6"/>
    <w:rsid w:val="00E50F47"/>
    <w:rsid w:val="00E622E2"/>
    <w:rsid w:val="00E8506B"/>
    <w:rsid w:val="00F02F9F"/>
    <w:rsid w:val="00F62FC7"/>
    <w:rsid w:val="00FC1403"/>
    <w:rsid w:val="00FD650C"/>
    <w:rsid w:val="00FE4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19F243B-B7C2-4546-8C7F-0F8EC636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DF"/>
    <w:rPr>
      <w:rFonts w:ascii="Akzidenz Grotesk BE" w:hAnsi="Akzidenz Grotesk B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A5B"/>
    <w:pPr>
      <w:tabs>
        <w:tab w:val="center" w:pos="4153"/>
        <w:tab w:val="right" w:pos="8306"/>
      </w:tabs>
    </w:pPr>
  </w:style>
  <w:style w:type="paragraph" w:styleId="Footer">
    <w:name w:val="footer"/>
    <w:basedOn w:val="Normal"/>
    <w:rsid w:val="00A53A5B"/>
    <w:pPr>
      <w:tabs>
        <w:tab w:val="center" w:pos="4153"/>
        <w:tab w:val="right" w:pos="8306"/>
      </w:tabs>
    </w:pPr>
  </w:style>
  <w:style w:type="character" w:styleId="Hyperlink">
    <w:name w:val="Hyperlink"/>
    <w:uiPriority w:val="99"/>
    <w:unhideWhenUsed/>
    <w:rsid w:val="00FC1403"/>
    <w:rPr>
      <w:color w:val="0000FF"/>
      <w:u w:val="single"/>
    </w:rPr>
  </w:style>
  <w:style w:type="table" w:styleId="TableGrid">
    <w:name w:val="Table Grid"/>
    <w:basedOn w:val="TableNormal"/>
    <w:uiPriority w:val="59"/>
    <w:rsid w:val="00E0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29"/>
    <w:rPr>
      <w:rFonts w:ascii="Segoe UI" w:hAnsi="Segoe UI" w:cs="Segoe UI"/>
      <w:sz w:val="18"/>
      <w:szCs w:val="18"/>
      <w:lang w:eastAsia="en-US"/>
    </w:rPr>
  </w:style>
  <w:style w:type="paragraph" w:styleId="NormalWeb">
    <w:name w:val="Normal (Web)"/>
    <w:basedOn w:val="Normal"/>
    <w:uiPriority w:val="99"/>
    <w:semiHidden/>
    <w:unhideWhenUsed/>
    <w:rsid w:val="00B34CB3"/>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86534">
      <w:bodyDiv w:val="1"/>
      <w:marLeft w:val="0"/>
      <w:marRight w:val="0"/>
      <w:marTop w:val="0"/>
      <w:marBottom w:val="0"/>
      <w:divBdr>
        <w:top w:val="none" w:sz="0" w:space="0" w:color="auto"/>
        <w:left w:val="none" w:sz="0" w:space="0" w:color="auto"/>
        <w:bottom w:val="none" w:sz="0" w:space="0" w:color="auto"/>
        <w:right w:val="none" w:sz="0" w:space="0" w:color="auto"/>
      </w:divBdr>
    </w:div>
    <w:div w:id="1686858911">
      <w:bodyDiv w:val="1"/>
      <w:marLeft w:val="0"/>
      <w:marRight w:val="0"/>
      <w:marTop w:val="0"/>
      <w:marBottom w:val="0"/>
      <w:divBdr>
        <w:top w:val="none" w:sz="0" w:space="0" w:color="auto"/>
        <w:left w:val="none" w:sz="0" w:space="0" w:color="auto"/>
        <w:bottom w:val="none" w:sz="0" w:space="0" w:color="auto"/>
        <w:right w:val="none" w:sz="0" w:space="0" w:color="auto"/>
      </w:divBdr>
    </w:div>
    <w:div w:id="18295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oreton@ttf.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557</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14 July 2004</vt:lpstr>
    </vt:vector>
  </TitlesOfParts>
  <Company>TTF Australia</Company>
  <LinksUpToDate>false</LinksUpToDate>
  <CharactersWithSpaces>3799</CharactersWithSpaces>
  <SharedDoc>false</SharedDoc>
  <HLinks>
    <vt:vector size="6" baseType="variant">
      <vt:variant>
        <vt:i4>65652</vt:i4>
      </vt:variant>
      <vt:variant>
        <vt:i4>0</vt:i4>
      </vt:variant>
      <vt:variant>
        <vt:i4>0</vt:i4>
      </vt:variant>
      <vt:variant>
        <vt:i4>5</vt:i4>
      </vt:variant>
      <vt:variant>
        <vt:lpwstr>mailto:contact@ttf.org.au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July 2004</dc:title>
  <dc:creator>Karen Maccallum</dc:creator>
  <cp:lastModifiedBy>Ben Gommers</cp:lastModifiedBy>
  <cp:revision>7</cp:revision>
  <cp:lastPrinted>2017-03-09T02:51:00Z</cp:lastPrinted>
  <dcterms:created xsi:type="dcterms:W3CDTF">2017-02-27T22:46:00Z</dcterms:created>
  <dcterms:modified xsi:type="dcterms:W3CDTF">2017-03-09T02:53:00Z</dcterms:modified>
</cp:coreProperties>
</file>