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05F23" w14:textId="4706635C" w:rsidR="008238EF" w:rsidRDefault="00DF02B5">
      <w:r w:rsidRPr="00DF02B5">
        <w:t>These charges should be abolished as they are just an extra tax that people  have to pay . Banks are the ones that came up with these cards so they can get rid of staff and save money. Hope the govt can make changes . Thank you</w:t>
      </w:r>
    </w:p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2B5"/>
    <w:rsid w:val="00097D57"/>
    <w:rsid w:val="005211BB"/>
    <w:rsid w:val="005D00EC"/>
    <w:rsid w:val="008238EF"/>
    <w:rsid w:val="00B3670A"/>
    <w:rsid w:val="00DF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59187"/>
  <w15:chartTrackingRefBased/>
  <w15:docId w15:val="{14D94A43-CA46-43E0-9926-BAA95BF32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02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02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02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02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02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02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02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02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02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02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02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02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02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02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02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02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02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02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02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02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02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02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02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02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02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02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02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02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02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187</Characters>
  <Application>Microsoft Office Word</Application>
  <DocSecurity>0</DocSecurity>
  <Lines>5</Lines>
  <Paragraphs>3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2025-07-17T00:35:00Z</dcterms:created>
  <dcterms:modified xsi:type="dcterms:W3CDTF">2025-07-17T00:36:00Z</dcterms:modified>
</cp:coreProperties>
</file>