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84D50" w14:textId="77777777" w:rsidR="00DD7364" w:rsidRPr="00DD7364" w:rsidRDefault="00DD7364" w:rsidP="00DD7364">
      <w:r w:rsidRPr="00DD7364">
        <w:t>Communications Department</w:t>
      </w:r>
      <w:r w:rsidRPr="00DD7364">
        <w:br/>
        <w:t>Reserve Bank of Australia</w:t>
      </w:r>
      <w:r w:rsidRPr="00DD7364">
        <w:br/>
        <w:t>SYDNEY</w:t>
      </w:r>
    </w:p>
    <w:p w14:paraId="337AD0BA" w14:textId="77777777" w:rsidR="00DD7364" w:rsidRPr="00DD7364" w:rsidRDefault="00DD7364" w:rsidP="00DD7364">
      <w:r w:rsidRPr="00DD7364">
        <w:t>Phone: </w:t>
      </w:r>
      <w:hyperlink r:id="rId4" w:history="1">
        <w:r w:rsidRPr="00DD7364">
          <w:rPr>
            <w:rStyle w:val="Hyperlink"/>
          </w:rPr>
          <w:t>+61 2 9551 8111</w:t>
        </w:r>
      </w:hyperlink>
      <w:r w:rsidRPr="00DD7364">
        <w:br/>
        <w:t>Email: </w:t>
      </w:r>
      <w:hyperlink r:id="rId5" w:history="1">
        <w:r w:rsidRPr="00DD7364">
          <w:rPr>
            <w:rStyle w:val="Hyperlink"/>
          </w:rPr>
          <w:t>rbainfo@rba.gov.au</w:t>
        </w:r>
      </w:hyperlink>
    </w:p>
    <w:p w14:paraId="09A6412C" w14:textId="77777777" w:rsidR="00DD7364" w:rsidRPr="00DD7364" w:rsidRDefault="00DD7364" w:rsidP="00DD7364"/>
    <w:p w14:paraId="4A1EE10B" w14:textId="77777777" w:rsidR="00DD7364" w:rsidRPr="00DD7364" w:rsidRDefault="00DD7364" w:rsidP="00DD7364">
      <w:r w:rsidRPr="00DD7364">
        <w:t>Dear RBA,</w:t>
      </w:r>
    </w:p>
    <w:p w14:paraId="1DAC3558" w14:textId="77777777" w:rsidR="00DD7364" w:rsidRPr="00DD7364" w:rsidRDefault="00DD7364" w:rsidP="00DD7364">
      <w:r w:rsidRPr="00DD7364">
        <w:t>I respect the role that the RBA has in keeping a stable Australian Economy, under leadership of any political persuasion.  </w:t>
      </w:r>
    </w:p>
    <w:p w14:paraId="72873C58" w14:textId="77777777" w:rsidR="00DD7364" w:rsidRPr="00DD7364" w:rsidRDefault="00DD7364" w:rsidP="00DD7364">
      <w:r w:rsidRPr="00DD7364">
        <w:t>Thank you for suggesting this reform to card fees.</w:t>
      </w:r>
    </w:p>
    <w:p w14:paraId="4922F1D5" w14:textId="77777777" w:rsidR="00DD7364" w:rsidRPr="00DD7364" w:rsidRDefault="00DD7364" w:rsidP="00DD7364">
      <w:r w:rsidRPr="00DD7364">
        <w:t xml:space="preserve">As a The </w:t>
      </w:r>
      <w:proofErr w:type="gramStart"/>
      <w:r w:rsidRPr="00DD7364">
        <w:t>Big Issue street</w:t>
      </w:r>
      <w:proofErr w:type="gramEnd"/>
      <w:r w:rsidRPr="00DD7364">
        <w:t xml:space="preserve"> magazine vendor, I know these fees on credit card processing add up.</w:t>
      </w:r>
    </w:p>
    <w:p w14:paraId="5CA44794" w14:textId="77777777" w:rsidR="00DD7364" w:rsidRPr="00DD7364" w:rsidRDefault="00DD7364" w:rsidP="00DD7364"/>
    <w:p w14:paraId="255AD262" w14:textId="77777777" w:rsidR="00DD7364" w:rsidRPr="00DD7364" w:rsidRDefault="00DD7364" w:rsidP="00DD7364">
      <w:r w:rsidRPr="00DD7364">
        <w:t>Further, on card reform (digital transactions),</w:t>
      </w:r>
    </w:p>
    <w:p w14:paraId="2845B65F" w14:textId="77777777" w:rsidR="00DD7364" w:rsidRPr="00DD7364" w:rsidRDefault="00DD7364" w:rsidP="00DD7364">
      <w:r w:rsidRPr="00DD7364">
        <w:t xml:space="preserve">I point out the need for reform ahead of adoption of   parallel currencies - national dollars; barter; LETS; </w:t>
      </w:r>
      <w:proofErr w:type="spellStart"/>
      <w:r w:rsidRPr="00DD7364">
        <w:t>TimeBanking</w:t>
      </w:r>
      <w:proofErr w:type="spellEnd"/>
      <w:r w:rsidRPr="00DD7364">
        <w:t>; negative interest money.  I hold to:</w:t>
      </w:r>
    </w:p>
    <w:p w14:paraId="157219E7" w14:textId="77777777" w:rsidR="00DD7364" w:rsidRPr="00DD7364" w:rsidRDefault="00DD7364" w:rsidP="00DD7364">
      <w:r w:rsidRPr="00DD7364">
        <w:t>1. The purpose of money is to pay taxes;</w:t>
      </w:r>
    </w:p>
    <w:p w14:paraId="55588005" w14:textId="77777777" w:rsidR="00DD7364" w:rsidRPr="00DD7364" w:rsidRDefault="00DD7364" w:rsidP="00DD7364">
      <w:r w:rsidRPr="00DD7364">
        <w:t>2. Cost and Profit do not have to be in the same currency. </w:t>
      </w:r>
    </w:p>
    <w:p w14:paraId="3F341622" w14:textId="77777777" w:rsidR="00DD7364" w:rsidRPr="00DD7364" w:rsidRDefault="00DD7364" w:rsidP="00DD7364">
      <w:r w:rsidRPr="00DD7364">
        <w:t>Rather than tax all in National dollars, thus forcing it into the Cost; (discussion point) consider taxing each  separately. Parallel. </w:t>
      </w:r>
    </w:p>
    <w:p w14:paraId="4C41F9C8" w14:textId="77777777" w:rsidR="00DD7364" w:rsidRPr="00DD7364" w:rsidRDefault="00DD7364" w:rsidP="00DD7364"/>
    <w:p w14:paraId="1A1848EC" w14:textId="77777777" w:rsidR="00DD7364" w:rsidRPr="00DD7364" w:rsidRDefault="00DD7364" w:rsidP="00DD7364">
      <w:r w:rsidRPr="00DD7364">
        <w:t xml:space="preserve">Let  a business choose the currency mix </w:t>
      </w:r>
      <w:proofErr w:type="gramStart"/>
      <w:r w:rsidRPr="00DD7364">
        <w:t>that best suits</w:t>
      </w:r>
      <w:proofErr w:type="gramEnd"/>
      <w:r w:rsidRPr="00DD7364">
        <w:t xml:space="preserve"> it. </w:t>
      </w:r>
    </w:p>
    <w:p w14:paraId="30B2425A" w14:textId="77777777" w:rsidR="00DD7364" w:rsidRPr="00DD7364" w:rsidRDefault="00DD7364" w:rsidP="00DD7364">
      <w:proofErr w:type="spellStart"/>
      <w:r w:rsidRPr="00DD7364">
        <w:t>eg.</w:t>
      </w:r>
      <w:proofErr w:type="spellEnd"/>
      <w:r w:rsidRPr="00DD7364">
        <w:t xml:space="preserve"> Cost in LETS (zero cost of purchase capital); barter to procure allied product; Profit in national dollars. Let </w:t>
      </w:r>
    </w:p>
    <w:p w14:paraId="41A84E83" w14:textId="77777777" w:rsidR="00DD7364" w:rsidRPr="00DD7364" w:rsidRDefault="00DD7364" w:rsidP="00DD7364"/>
    <w:p w14:paraId="70D8CCEE" w14:textId="77777777" w:rsidR="00DD7364" w:rsidRPr="00DD7364" w:rsidRDefault="00DD7364" w:rsidP="00DD7364">
      <w:r w:rsidRPr="00DD7364">
        <w:t xml:space="preserve">Use in political donations reform.  In LETS, a homeless person has the same spending power as the entire federal government.  So, if political donations are limited </w:t>
      </w:r>
      <w:proofErr w:type="spellStart"/>
      <w:r w:rsidRPr="00DD7364">
        <w:t>toLETS</w:t>
      </w:r>
      <w:proofErr w:type="spellEnd"/>
      <w:r w:rsidRPr="00DD7364">
        <w:t xml:space="preserve"> the ground is levelled between new entries and  incumbents.   (Public support this money, as a "democracy dollar")</w:t>
      </w:r>
    </w:p>
    <w:p w14:paraId="483AC264" w14:textId="77777777" w:rsidR="00DD7364" w:rsidRPr="00DD7364" w:rsidRDefault="00DD7364" w:rsidP="00DD7364"/>
    <w:p w14:paraId="114060F4" w14:textId="77777777" w:rsidR="00DD7364" w:rsidRPr="00DD7364" w:rsidRDefault="00DD7364" w:rsidP="00DD7364">
      <w:r w:rsidRPr="00DD7364">
        <w:t xml:space="preserve">Wage </w:t>
      </w:r>
      <w:proofErr w:type="gramStart"/>
      <w:r w:rsidRPr="00DD7364">
        <w:t>increase</w:t>
      </w:r>
      <w:proofErr w:type="gramEnd"/>
      <w:r w:rsidRPr="00DD7364">
        <w:t xml:space="preserve"> claims?  The question is how (what mix) rather than how high (AUD only).</w:t>
      </w:r>
    </w:p>
    <w:p w14:paraId="6DD43652" w14:textId="77777777" w:rsidR="00DD7364" w:rsidRPr="00DD7364" w:rsidRDefault="00DD7364" w:rsidP="00DD7364"/>
    <w:p w14:paraId="0134E526" w14:textId="77777777" w:rsidR="00DD7364" w:rsidRPr="00DD7364" w:rsidRDefault="00DD7364" w:rsidP="00DD7364">
      <w:r w:rsidRPr="00DD7364">
        <w:t>Feel free to contact me about these ideas</w:t>
      </w:r>
    </w:p>
    <w:p w14:paraId="654791EF" w14:textId="77777777" w:rsidR="00DD7364" w:rsidRPr="00DD7364" w:rsidRDefault="00DD7364" w:rsidP="00DD7364"/>
    <w:p w14:paraId="05B66156" w14:textId="77777777" w:rsidR="00DD7364" w:rsidRPr="00DD7364" w:rsidRDefault="00DD7364" w:rsidP="00DD7364">
      <w:r w:rsidRPr="00DD7364">
        <w:t>Have a great day.</w:t>
      </w:r>
    </w:p>
    <w:p w14:paraId="40C0C136" w14:textId="77777777" w:rsidR="00DD7364" w:rsidRPr="00DD7364" w:rsidRDefault="00DD7364" w:rsidP="00DD7364"/>
    <w:p w14:paraId="3DC10B76" w14:textId="77777777" w:rsidR="00DD7364" w:rsidRPr="00DD7364" w:rsidRDefault="00DD7364" w:rsidP="00DD7364">
      <w:r w:rsidRPr="00DD7364">
        <w:lastRenderedPageBreak/>
        <w:t>best regards,</w:t>
      </w:r>
    </w:p>
    <w:p w14:paraId="31E1755A" w14:textId="77777777" w:rsidR="00DD7364" w:rsidRPr="00DD7364" w:rsidRDefault="00DD7364" w:rsidP="00DD7364">
      <w:r w:rsidRPr="00DD7364">
        <w:t xml:space="preserve">Andrew </w:t>
      </w:r>
      <w:proofErr w:type="spellStart"/>
      <w:r w:rsidRPr="00DD7364">
        <w:t>Spannenberg</w:t>
      </w:r>
      <w:proofErr w:type="spellEnd"/>
    </w:p>
    <w:p w14:paraId="1FECEACA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364"/>
    <w:rsid w:val="00097D57"/>
    <w:rsid w:val="005D00EC"/>
    <w:rsid w:val="00710402"/>
    <w:rsid w:val="008238EF"/>
    <w:rsid w:val="00B3670A"/>
    <w:rsid w:val="00DD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AD39E"/>
  <w15:chartTrackingRefBased/>
  <w15:docId w15:val="{A6D486EA-25A7-409E-AFCE-D90C41E2E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7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7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7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7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7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7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7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7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7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7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7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7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7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7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7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7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7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7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7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7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7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7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7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7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7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7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73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73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73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2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bainfo@rba.gov.au" TargetMode="External"/><Relationship Id="rId4" Type="http://schemas.openxmlformats.org/officeDocument/2006/relationships/hyperlink" Target="tel:+61-2-9551-811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</Words>
  <Characters>1320</Characters>
  <Application>Microsoft Office Word</Application>
  <DocSecurity>0</DocSecurity>
  <Lines>27</Lines>
  <Paragraphs>16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2025-08-21T03:51:00Z</dcterms:created>
  <dcterms:modified xsi:type="dcterms:W3CDTF">2025-08-21T03:52:00Z</dcterms:modified>
</cp:coreProperties>
</file>