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A8DC68" w14:textId="77777777" w:rsidR="002A2D37" w:rsidRPr="002A2D37" w:rsidRDefault="002A2D37" w:rsidP="002A2D37">
      <w:r w:rsidRPr="002A2D37">
        <w:t>To whom it concerns,</w:t>
      </w:r>
    </w:p>
    <w:p w14:paraId="301E927A" w14:textId="77777777" w:rsidR="002A2D37" w:rsidRPr="002A2D37" w:rsidRDefault="002A2D37" w:rsidP="002A2D37">
      <w:r w:rsidRPr="002A2D37">
        <w:t>I am in favour of these changes but I think there is a big gap in the current legislation where merchants force businesses like mine to carry the cost of fraudulent purchases made using stolen credit cards. </w:t>
      </w:r>
    </w:p>
    <w:p w14:paraId="5C5B7103" w14:textId="77777777" w:rsidR="002A2D37" w:rsidRPr="002A2D37" w:rsidRDefault="002A2D37" w:rsidP="002A2D37">
      <w:r w:rsidRPr="002A2D37">
        <w:t>This happens despite:</w:t>
      </w:r>
    </w:p>
    <w:p w14:paraId="3B0B74C1" w14:textId="77777777" w:rsidR="002A2D37" w:rsidRPr="002A2D37" w:rsidRDefault="002A2D37" w:rsidP="002A2D37">
      <w:r w:rsidRPr="002A2D37">
        <w:t>a) the credit card issuers having a contract with the card owner and through that contract they make a profit on the issuing of the card, so therefore surely the costs of fraud should come out of that profit; and</w:t>
      </w:r>
    </w:p>
    <w:p w14:paraId="418AE2D6" w14:textId="77777777" w:rsidR="002A2D37" w:rsidRPr="002A2D37" w:rsidRDefault="002A2D37" w:rsidP="002A2D37">
      <w:r w:rsidRPr="002A2D37">
        <w:t>b) merchants already charge businesses like mine a premium for 'card not present' transactions which is where all the fraud has happened in my business, and fair to assume that the majority of fraud happens like this, i.e. online or QR purchases, as the fraudster doesn't want to risk being caught on camera using a stolen credit card. The fee for 'card not present' transactions is normally 1-1.5% higher than regular transactions, so if this fee is not to cover insurance for fraudulent transactions then what is it for? </w:t>
      </w:r>
    </w:p>
    <w:p w14:paraId="3F8A15D7" w14:textId="77777777" w:rsidR="002A2D37" w:rsidRPr="002A2D37" w:rsidRDefault="002A2D37" w:rsidP="002A2D37">
      <w:r w:rsidRPr="002A2D37">
        <w:t>The real impact of this:</w:t>
      </w:r>
    </w:p>
    <w:p w14:paraId="2F74AA1B" w14:textId="77777777" w:rsidR="002A2D37" w:rsidRPr="002A2D37" w:rsidRDefault="002A2D37" w:rsidP="002A2D37">
      <w:r w:rsidRPr="002A2D37">
        <w:t>I own a restaurant and therefore the fraud is limited to a few hundred dollars, but a friend of mine owns a bike shop and he has been the victim of credit card fraud for a $10,000 bike purchase. And he had to swallow the cost of that stolen bike. </w:t>
      </w:r>
    </w:p>
    <w:p w14:paraId="28AAE7C9" w14:textId="77777777" w:rsidR="002A2D37" w:rsidRPr="002A2D37" w:rsidRDefault="002A2D37" w:rsidP="002A2D37">
      <w:r w:rsidRPr="002A2D37">
        <w:t>How is it fair and reasonable that banks and merchants charge customers to use a credit card and then charge businesses to accept that credit card but then they carry zero responsibility when something goes wrong? And this will be made even more costly for businesses like mine if I can no longer pass on the costs of accepting credit card purchases, so I will need to pay an additional ~$65,000 every year on top of having to carry the risk burden for all credit card fraud. This is not right - the costs need to be taken on by the merchants. </w:t>
      </w:r>
    </w:p>
    <w:p w14:paraId="4BB67EBA" w14:textId="77777777" w:rsidR="002A2D37" w:rsidRPr="002A2D37" w:rsidRDefault="002A2D37" w:rsidP="002A2D37">
      <w:r w:rsidRPr="002A2D37">
        <w:t>I think there is an opportunity to really clean up this issue now rather than wait for it to get worse, as we know that credit card fraud is only going to get worse. Which under the current system means that the costs of increased fraud is going to cripple small businesses. </w:t>
      </w:r>
    </w:p>
    <w:p w14:paraId="33288016" w14:textId="77777777" w:rsidR="002A2D37" w:rsidRPr="002A2D37" w:rsidRDefault="002A2D37" w:rsidP="002A2D37"/>
    <w:p w14:paraId="33C68FA7" w14:textId="77777777" w:rsidR="002A2D37" w:rsidRPr="002A2D37" w:rsidRDefault="002A2D37" w:rsidP="002A2D37">
      <w:r w:rsidRPr="002A2D37">
        <w:t>Regards</w:t>
      </w:r>
    </w:p>
    <w:p w14:paraId="6381D454" w14:textId="77777777" w:rsidR="002A2D37" w:rsidRPr="002A2D37" w:rsidRDefault="002A2D37" w:rsidP="002A2D37">
      <w:r w:rsidRPr="002A2D37">
        <w:t>Alex</w:t>
      </w:r>
    </w:p>
    <w:p w14:paraId="3D0CCA83"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D37"/>
    <w:rsid w:val="00097D57"/>
    <w:rsid w:val="002A2D37"/>
    <w:rsid w:val="005D00EC"/>
    <w:rsid w:val="00726641"/>
    <w:rsid w:val="008238EF"/>
    <w:rsid w:val="00B3670A"/>
    <w:rsid w:val="00E07383"/>
    <w:rsid w:val="00EE628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77B56"/>
  <w15:chartTrackingRefBased/>
  <w15:docId w15:val="{E96DF94A-57BC-46CC-8F57-9ACFD52819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2D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2D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2D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2D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2D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2D3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2D3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2D3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2D3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2D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2D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2D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2D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2D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2D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2D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2D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2D37"/>
    <w:rPr>
      <w:rFonts w:eastAsiaTheme="majorEastAsia" w:cstheme="majorBidi"/>
      <w:color w:val="272727" w:themeColor="text1" w:themeTint="D8"/>
    </w:rPr>
  </w:style>
  <w:style w:type="paragraph" w:styleId="Title">
    <w:name w:val="Title"/>
    <w:basedOn w:val="Normal"/>
    <w:next w:val="Normal"/>
    <w:link w:val="TitleChar"/>
    <w:uiPriority w:val="10"/>
    <w:qFormat/>
    <w:rsid w:val="002A2D3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2D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2D3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2D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2D37"/>
    <w:pPr>
      <w:spacing w:before="160"/>
      <w:jc w:val="center"/>
    </w:pPr>
    <w:rPr>
      <w:i/>
      <w:iCs/>
      <w:color w:val="404040" w:themeColor="text1" w:themeTint="BF"/>
    </w:rPr>
  </w:style>
  <w:style w:type="character" w:customStyle="1" w:styleId="QuoteChar">
    <w:name w:val="Quote Char"/>
    <w:basedOn w:val="DefaultParagraphFont"/>
    <w:link w:val="Quote"/>
    <w:uiPriority w:val="29"/>
    <w:rsid w:val="002A2D37"/>
    <w:rPr>
      <w:i/>
      <w:iCs/>
      <w:color w:val="404040" w:themeColor="text1" w:themeTint="BF"/>
    </w:rPr>
  </w:style>
  <w:style w:type="paragraph" w:styleId="ListParagraph">
    <w:name w:val="List Paragraph"/>
    <w:basedOn w:val="Normal"/>
    <w:uiPriority w:val="34"/>
    <w:qFormat/>
    <w:rsid w:val="002A2D37"/>
    <w:pPr>
      <w:ind w:left="720"/>
      <w:contextualSpacing/>
    </w:pPr>
  </w:style>
  <w:style w:type="character" w:styleId="IntenseEmphasis">
    <w:name w:val="Intense Emphasis"/>
    <w:basedOn w:val="DefaultParagraphFont"/>
    <w:uiPriority w:val="21"/>
    <w:qFormat/>
    <w:rsid w:val="002A2D37"/>
    <w:rPr>
      <w:i/>
      <w:iCs/>
      <w:color w:val="0F4761" w:themeColor="accent1" w:themeShade="BF"/>
    </w:rPr>
  </w:style>
  <w:style w:type="paragraph" w:styleId="IntenseQuote">
    <w:name w:val="Intense Quote"/>
    <w:basedOn w:val="Normal"/>
    <w:next w:val="Normal"/>
    <w:link w:val="IntenseQuoteChar"/>
    <w:uiPriority w:val="30"/>
    <w:qFormat/>
    <w:rsid w:val="002A2D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2D37"/>
    <w:rPr>
      <w:i/>
      <w:iCs/>
      <w:color w:val="0F4761" w:themeColor="accent1" w:themeShade="BF"/>
    </w:rPr>
  </w:style>
  <w:style w:type="character" w:styleId="IntenseReference">
    <w:name w:val="Intense Reference"/>
    <w:basedOn w:val="DefaultParagraphFont"/>
    <w:uiPriority w:val="32"/>
    <w:qFormat/>
    <w:rsid w:val="002A2D37"/>
    <w:rPr>
      <w:b/>
      <w:bCs/>
      <w:smallCaps/>
      <w:color w:val="0F4761" w:themeColor="accent1" w:themeShade="BF"/>
      <w:spacing w:val="5"/>
    </w:rPr>
  </w:style>
  <w:style w:type="character" w:styleId="Hyperlink">
    <w:name w:val="Hyperlink"/>
    <w:basedOn w:val="DefaultParagraphFont"/>
    <w:uiPriority w:val="99"/>
    <w:unhideWhenUsed/>
    <w:rsid w:val="002A2D37"/>
    <w:rPr>
      <w:color w:val="467886" w:themeColor="hyperlink"/>
      <w:u w:val="single"/>
    </w:rPr>
  </w:style>
  <w:style w:type="character" w:styleId="UnresolvedMention">
    <w:name w:val="Unresolved Mention"/>
    <w:basedOn w:val="DefaultParagraphFont"/>
    <w:uiPriority w:val="99"/>
    <w:semiHidden/>
    <w:unhideWhenUsed/>
    <w:rsid w:val="002A2D3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716420">
      <w:bodyDiv w:val="1"/>
      <w:marLeft w:val="0"/>
      <w:marRight w:val="0"/>
      <w:marTop w:val="0"/>
      <w:marBottom w:val="0"/>
      <w:divBdr>
        <w:top w:val="none" w:sz="0" w:space="0" w:color="auto"/>
        <w:left w:val="none" w:sz="0" w:space="0" w:color="auto"/>
        <w:bottom w:val="none" w:sz="0" w:space="0" w:color="auto"/>
        <w:right w:val="none" w:sz="0" w:space="0" w:color="auto"/>
      </w:divBdr>
    </w:div>
    <w:div w:id="723524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2</TotalTime>
  <Pages>1</Pages>
  <Words>384</Words>
  <Characters>1713</Characters>
  <Application>Microsoft Office Word</Application>
  <DocSecurity>0</DocSecurity>
  <Lines>33</Lines>
  <Paragraphs>20</Paragraphs>
  <ScaleCrop>false</ScaleCrop>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RBA</dc:creator>
  <cp:keywords/>
  <dc:description/>
  <cp:lastModifiedBy>WONG, Sally</cp:lastModifiedBy>
  <cp:revision>2</cp:revision>
  <dcterms:created xsi:type="dcterms:W3CDTF">2025-07-23T05:11:00Z</dcterms:created>
  <dcterms:modified xsi:type="dcterms:W3CDTF">2025-09-03T05:03:00Z</dcterms:modified>
</cp:coreProperties>
</file>